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526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1886A9C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 Syllabus</w:t>
      </w:r>
    </w:p>
    <w:p w14:paraId="012C78D6" w14:textId="77777777" w:rsidR="004E7220" w:rsidRPr="00E65148"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2224640A"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 xml:space="preserve">CLP 6527, Measurement, Research Design and Statistics I </w:t>
      </w:r>
      <w:r w:rsidRPr="00E65148">
        <w:rPr>
          <w:rFonts w:ascii="Arial" w:eastAsia="Times New Roman" w:hAnsi="Arial" w:cs="Arial"/>
          <w:b/>
          <w:sz w:val="24"/>
          <w:szCs w:val="24"/>
        </w:rPr>
        <w:t>(</w:t>
      </w:r>
      <w:r>
        <w:rPr>
          <w:rFonts w:ascii="Arial" w:eastAsia="Times New Roman" w:hAnsi="Arial" w:cs="Arial"/>
          <w:b/>
          <w:sz w:val="24"/>
          <w:szCs w:val="24"/>
        </w:rPr>
        <w:t xml:space="preserve">3 </w:t>
      </w:r>
      <w:r w:rsidRPr="00E65148">
        <w:rPr>
          <w:rFonts w:ascii="Arial" w:eastAsia="Times New Roman" w:hAnsi="Arial" w:cs="Arial"/>
          <w:b/>
          <w:sz w:val="24"/>
          <w:szCs w:val="24"/>
        </w:rPr>
        <w:t>credit hours)</w:t>
      </w:r>
    </w:p>
    <w:p w14:paraId="691E933F" w14:textId="55B667D5"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 xml:space="preserve">Section Number: </w:t>
      </w:r>
      <w:r w:rsidR="00CD2DCE" w:rsidRPr="00CD2DCE">
        <w:rPr>
          <w:rFonts w:ascii="Arial" w:eastAsia="Times New Roman" w:hAnsi="Arial" w:cs="Arial"/>
          <w:b/>
          <w:sz w:val="24"/>
          <w:szCs w:val="24"/>
        </w:rPr>
        <w:t>0225(11148)</w:t>
      </w:r>
      <w:r>
        <w:rPr>
          <w:rFonts w:ascii="Arial" w:eastAsia="Times New Roman" w:hAnsi="Arial" w:cs="Arial"/>
          <w:b/>
          <w:sz w:val="24"/>
          <w:szCs w:val="24"/>
        </w:rPr>
        <w:t>, Fall 201</w:t>
      </w:r>
      <w:r w:rsidR="00D56D87">
        <w:rPr>
          <w:rFonts w:ascii="Arial" w:eastAsia="Times New Roman" w:hAnsi="Arial" w:cs="Arial"/>
          <w:b/>
          <w:sz w:val="24"/>
          <w:szCs w:val="24"/>
        </w:rPr>
        <w:t>9</w:t>
      </w:r>
    </w:p>
    <w:p w14:paraId="5503C565" w14:textId="77777777" w:rsidR="004E7220" w:rsidRPr="00326B7B"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0CB88C43" w14:textId="39E97BE8"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time/place: Tuesdays Periods 2-3 (8:35-10:25 am, </w:t>
      </w:r>
      <w:proofErr w:type="spellStart"/>
      <w:r w:rsidR="00914048">
        <w:rPr>
          <w:rFonts w:ascii="Arial" w:eastAsia="Times New Roman" w:hAnsi="Arial" w:cs="Arial"/>
          <w:sz w:val="24"/>
          <w:szCs w:val="24"/>
        </w:rPr>
        <w:t>Communicore</w:t>
      </w:r>
      <w:proofErr w:type="spellEnd"/>
      <w:r w:rsidR="00914048">
        <w:rPr>
          <w:rFonts w:ascii="Arial" w:eastAsia="Times New Roman" w:hAnsi="Arial" w:cs="Arial"/>
          <w:sz w:val="24"/>
          <w:szCs w:val="24"/>
        </w:rPr>
        <w:t xml:space="preserve"> C1-</w:t>
      </w:r>
      <w:r w:rsidR="00FF2088">
        <w:rPr>
          <w:rFonts w:ascii="Arial" w:eastAsia="Times New Roman" w:hAnsi="Arial" w:cs="Arial"/>
          <w:sz w:val="24"/>
          <w:szCs w:val="24"/>
        </w:rPr>
        <w:t>3</w:t>
      </w:r>
      <w:r>
        <w:rPr>
          <w:rFonts w:ascii="Arial" w:eastAsia="Times New Roman" w:hAnsi="Arial" w:cs="Arial"/>
          <w:sz w:val="24"/>
          <w:szCs w:val="24"/>
        </w:rPr>
        <w:t>)</w:t>
      </w:r>
      <w:r w:rsidR="00FF2088">
        <w:rPr>
          <w:rFonts w:ascii="Arial" w:eastAsia="Times New Roman" w:hAnsi="Arial" w:cs="Arial"/>
          <w:sz w:val="24"/>
          <w:szCs w:val="24"/>
        </w:rPr>
        <w:t xml:space="preserve"> </w:t>
      </w:r>
    </w:p>
    <w:p w14:paraId="4D434B2C" w14:textId="26C98207" w:rsidR="00FF2088" w:rsidRDefault="00FF2088"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proofErr w:type="gramStart"/>
      <w:r>
        <w:rPr>
          <w:rFonts w:ascii="Arial" w:eastAsia="Times New Roman" w:hAnsi="Arial" w:cs="Arial"/>
          <w:sz w:val="24"/>
          <w:szCs w:val="24"/>
        </w:rPr>
        <w:t>Plus</w:t>
      </w:r>
      <w:proofErr w:type="gramEnd"/>
      <w:r>
        <w:rPr>
          <w:rFonts w:ascii="Arial" w:eastAsia="Times New Roman" w:hAnsi="Arial" w:cs="Arial"/>
          <w:sz w:val="24"/>
          <w:szCs w:val="24"/>
        </w:rPr>
        <w:t xml:space="preserve"> optional R sessions 10:25 – 11:30 am</w:t>
      </w:r>
    </w:p>
    <w:p w14:paraId="1EE98E47"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01040C85" w14:textId="377D639F"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Pr>
          <w:rFonts w:ascii="Arial" w:eastAsia="Times New Roman" w:hAnsi="Arial" w:cs="Arial"/>
          <w:sz w:val="24"/>
          <w:szCs w:val="24"/>
        </w:rPr>
        <w:t xml:space="preserve">Blended learning/flipped </w:t>
      </w:r>
      <w:proofErr w:type="spellStart"/>
      <w:r>
        <w:rPr>
          <w:rFonts w:ascii="Arial" w:eastAsia="Times New Roman" w:hAnsi="Arial" w:cs="Arial"/>
          <w:sz w:val="24"/>
          <w:szCs w:val="24"/>
        </w:rPr>
        <w:t>classroom</w:t>
      </w:r>
      <w:r w:rsidRPr="00E65148">
        <w:rPr>
          <w:rFonts w:ascii="Arial" w:eastAsia="Times New Roman" w:hAnsi="Arial" w:cs="Arial"/>
          <w:sz w:val="24"/>
          <w:szCs w:val="24"/>
        </w:rPr>
        <w:t>Course</w:t>
      </w:r>
      <w:proofErr w:type="spellEnd"/>
      <w:r w:rsidRPr="00E65148">
        <w:rPr>
          <w:rFonts w:ascii="Arial" w:eastAsia="Times New Roman" w:hAnsi="Arial" w:cs="Arial"/>
          <w:sz w:val="24"/>
          <w:szCs w:val="24"/>
        </w:rPr>
        <w:t xml:space="preserve"> Website</w:t>
      </w:r>
      <w:r>
        <w:rPr>
          <w:rFonts w:ascii="Arial" w:eastAsia="Times New Roman" w:hAnsi="Arial" w:cs="Arial"/>
          <w:sz w:val="24"/>
          <w:szCs w:val="24"/>
        </w:rPr>
        <w:t xml:space="preserve"> or E-Learning: </w:t>
      </w:r>
      <w:hyperlink r:id="rId8" w:history="1">
        <w:r w:rsidRPr="005803D5">
          <w:rPr>
            <w:rStyle w:val="Hyperlink"/>
            <w:rFonts w:ascii="Arial" w:eastAsia="Times New Roman" w:hAnsi="Arial" w:cs="Arial"/>
            <w:sz w:val="24"/>
            <w:szCs w:val="24"/>
          </w:rPr>
          <w:t>http://elearning.ufl.edu</w:t>
        </w:r>
      </w:hyperlink>
    </w:p>
    <w:p w14:paraId="1D698D44" w14:textId="77777777" w:rsidR="005035AE" w:rsidRPr="003B1076" w:rsidRDefault="008D011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BBF8D99">
          <v:rect id="_x0000_i1025" style="width:472.5pt;height:.05pt" o:hralign="center" o:hrstd="t" o:hrnoshade="t" o:hr="t" fillcolor="#444" stroked="f"/>
        </w:pict>
      </w:r>
    </w:p>
    <w:p w14:paraId="755D1BE7" w14:textId="77777777"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381"/>
      </w:tblGrid>
      <w:tr w:rsidR="004E7220" w:rsidRPr="004E7220" w14:paraId="5D40BB2D" w14:textId="77777777" w:rsidTr="007F3464">
        <w:tc>
          <w:tcPr>
            <w:tcW w:w="4428" w:type="dxa"/>
          </w:tcPr>
          <w:p w14:paraId="2F858A08"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508" w:type="dxa"/>
          </w:tcPr>
          <w:p w14:paraId="310D108D"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4E7220" w:rsidRPr="004E7220" w14:paraId="44B3974C" w14:textId="77777777" w:rsidTr="007F3464">
        <w:tc>
          <w:tcPr>
            <w:tcW w:w="4428" w:type="dxa"/>
          </w:tcPr>
          <w:p w14:paraId="3A460843" w14:textId="1960345D" w:rsidR="004E7220" w:rsidRP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508" w:type="dxa"/>
          </w:tcPr>
          <w:p w14:paraId="2BB7C955" w14:textId="25E0786E" w:rsidR="004E7220" w:rsidRPr="004E7220" w:rsidRDefault="004E7220" w:rsidP="00D07A25">
            <w:pPr>
              <w:rPr>
                <w:rStyle w:val="Heading2Char"/>
                <w:rFonts w:ascii="Arial" w:hAnsi="Arial" w:cs="Arial"/>
                <w:b w:val="0"/>
                <w:sz w:val="24"/>
                <w:szCs w:val="24"/>
              </w:rPr>
            </w:pPr>
            <w:r>
              <w:rPr>
                <w:rStyle w:val="Heading2Char"/>
                <w:rFonts w:ascii="Arial" w:hAnsi="Arial" w:cs="Arial"/>
                <w:b w:val="0"/>
                <w:sz w:val="24"/>
                <w:szCs w:val="24"/>
              </w:rPr>
              <w:t>Michael Marsiske</w:t>
            </w:r>
          </w:p>
        </w:tc>
      </w:tr>
      <w:tr w:rsidR="004E7220" w:rsidRPr="004E7220" w14:paraId="5B186188" w14:textId="77777777" w:rsidTr="007F3464">
        <w:tc>
          <w:tcPr>
            <w:tcW w:w="4428" w:type="dxa"/>
          </w:tcPr>
          <w:p w14:paraId="14A93D26" w14:textId="675E0AA2"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508" w:type="dxa"/>
          </w:tcPr>
          <w:p w14:paraId="3B9B97B9" w14:textId="2DCB8E7D"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HPNP 3159</w:t>
            </w:r>
          </w:p>
        </w:tc>
      </w:tr>
      <w:tr w:rsidR="004E7220" w:rsidRPr="004E7220" w14:paraId="04FF138B" w14:textId="77777777" w:rsidTr="007F3464">
        <w:tc>
          <w:tcPr>
            <w:tcW w:w="4428" w:type="dxa"/>
          </w:tcPr>
          <w:p w14:paraId="532CC925" w14:textId="5B3C8474"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508" w:type="dxa"/>
          </w:tcPr>
          <w:p w14:paraId="782D82C7" w14:textId="112BAB8E"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(352) 273-5097</w:t>
            </w:r>
          </w:p>
        </w:tc>
      </w:tr>
      <w:tr w:rsidR="004E7220" w:rsidRPr="004E7220" w14:paraId="38B468E6" w14:textId="77777777" w:rsidTr="007F3464">
        <w:tc>
          <w:tcPr>
            <w:tcW w:w="4428" w:type="dxa"/>
          </w:tcPr>
          <w:p w14:paraId="285D6006" w14:textId="477E196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508" w:type="dxa"/>
          </w:tcPr>
          <w:p w14:paraId="21399275" w14:textId="603F20AC" w:rsidR="004E7220" w:rsidRPr="004E7220" w:rsidRDefault="008D011D" w:rsidP="004E7220">
            <w:pPr>
              <w:rPr>
                <w:rStyle w:val="Heading2Char"/>
                <w:rFonts w:ascii="Arial" w:hAnsi="Arial" w:cs="Arial"/>
                <w:b w:val="0"/>
                <w:sz w:val="24"/>
                <w:szCs w:val="24"/>
              </w:rPr>
            </w:pPr>
            <w:hyperlink r:id="rId9" w:history="1">
              <w:r w:rsidR="003106FB" w:rsidRPr="00A9313C">
                <w:rPr>
                  <w:rStyle w:val="Hyperlink"/>
                  <w:rFonts w:ascii="Arial" w:eastAsiaTheme="majorEastAsia" w:hAnsi="Arial" w:cs="Arial"/>
                  <w:sz w:val="24"/>
                  <w:szCs w:val="24"/>
                </w:rPr>
                <w:t>marsiske@phhp.ufl.edu</w:t>
              </w:r>
            </w:hyperlink>
            <w:r w:rsidR="003106FB">
              <w:rPr>
                <w:rStyle w:val="Heading2Char"/>
                <w:rFonts w:ascii="Arial" w:hAnsi="Arial" w:cs="Arial"/>
                <w:b w:val="0"/>
                <w:sz w:val="24"/>
                <w:szCs w:val="24"/>
              </w:rPr>
              <w:t xml:space="preserve"> </w:t>
            </w:r>
          </w:p>
        </w:tc>
      </w:tr>
      <w:tr w:rsidR="007F3464" w:rsidRPr="004E7220" w14:paraId="7BEB8D69" w14:textId="77777777" w:rsidTr="007F3464">
        <w:tc>
          <w:tcPr>
            <w:tcW w:w="4428" w:type="dxa"/>
          </w:tcPr>
          <w:p w14:paraId="15A98D4F" w14:textId="18118F65" w:rsidR="007F3464" w:rsidRDefault="007F3464"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508" w:type="dxa"/>
          </w:tcPr>
          <w:p w14:paraId="249ED203" w14:textId="19160F9A" w:rsidR="007F3464" w:rsidRDefault="007F3464" w:rsidP="00D07A25">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sidR="00D07A25">
              <w:rPr>
                <w:rStyle w:val="Heading2Char"/>
                <w:rFonts w:ascii="Arial" w:hAnsi="Arial" w:cs="Arial"/>
                <w:b w:val="0"/>
                <w:sz w:val="24"/>
                <w:szCs w:val="24"/>
              </w:rPr>
              <w:t>(48 hours weekends/closures)</w:t>
            </w:r>
          </w:p>
        </w:tc>
      </w:tr>
      <w:tr w:rsidR="004E7220" w:rsidRPr="004E7220" w14:paraId="1D8AED2B" w14:textId="77777777" w:rsidTr="007F3464">
        <w:tc>
          <w:tcPr>
            <w:tcW w:w="4428" w:type="dxa"/>
          </w:tcPr>
          <w:p w14:paraId="0DA52893" w14:textId="14A235D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508" w:type="dxa"/>
          </w:tcPr>
          <w:p w14:paraId="14124FC5" w14:textId="01F007FA"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By appointment</w:t>
            </w:r>
          </w:p>
        </w:tc>
      </w:tr>
      <w:tr w:rsidR="004E7220" w:rsidRPr="004E7220" w14:paraId="51A87F23" w14:textId="77777777" w:rsidTr="007F3464">
        <w:tc>
          <w:tcPr>
            <w:tcW w:w="4428" w:type="dxa"/>
          </w:tcPr>
          <w:p w14:paraId="5E181C28" w14:textId="370E4D1F"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5508" w:type="dxa"/>
          </w:tcPr>
          <w:p w14:paraId="11A67006" w14:textId="319112E0" w:rsidR="004E7220" w:rsidRPr="004E7220" w:rsidRDefault="00FF2088" w:rsidP="004E7220">
            <w:pPr>
              <w:rPr>
                <w:rStyle w:val="Heading2Char"/>
                <w:rFonts w:ascii="Arial" w:hAnsi="Arial" w:cs="Arial"/>
                <w:b w:val="0"/>
                <w:sz w:val="24"/>
                <w:szCs w:val="24"/>
              </w:rPr>
            </w:pPr>
            <w:r w:rsidRPr="00FF2088">
              <w:rPr>
                <w:rStyle w:val="Heading2Char"/>
                <w:rFonts w:ascii="Arial" w:hAnsi="Arial" w:cs="Arial"/>
                <w:b w:val="0"/>
                <w:sz w:val="24"/>
                <w:szCs w:val="24"/>
              </w:rPr>
              <w:t>Peiwei Liu</w:t>
            </w:r>
            <w:r w:rsidR="004E7220" w:rsidRPr="004E7220">
              <w:rPr>
                <w:rStyle w:val="Heading2Char"/>
                <w:rFonts w:ascii="Arial" w:hAnsi="Arial" w:cs="Arial"/>
                <w:b w:val="0"/>
                <w:sz w:val="24"/>
                <w:szCs w:val="24"/>
              </w:rPr>
              <w:t xml:space="preserve"> (</w:t>
            </w:r>
            <w:r>
              <w:rPr>
                <w:rStyle w:val="Heading2Char"/>
                <w:rFonts w:ascii="Arial" w:hAnsi="Arial" w:cs="Arial"/>
                <w:b w:val="0"/>
                <w:sz w:val="24"/>
                <w:szCs w:val="24"/>
              </w:rPr>
              <w:t xml:space="preserve"> </w:t>
            </w:r>
            <w:hyperlink r:id="rId10" w:history="1">
              <w:r w:rsidRPr="004605D2">
                <w:rPr>
                  <w:rStyle w:val="Hyperlink"/>
                  <w:rFonts w:ascii="Arial" w:eastAsiaTheme="majorEastAsia" w:hAnsi="Arial" w:cs="Arial"/>
                  <w:sz w:val="24"/>
                  <w:szCs w:val="24"/>
                </w:rPr>
                <w:t>peiweiliu@ufl.edu</w:t>
              </w:r>
            </w:hyperlink>
            <w:r>
              <w:rPr>
                <w:rStyle w:val="Heading2Char"/>
                <w:rFonts w:ascii="Arial" w:hAnsi="Arial" w:cs="Arial"/>
                <w:b w:val="0"/>
                <w:sz w:val="24"/>
                <w:szCs w:val="24"/>
              </w:rPr>
              <w:t xml:space="preserve"> </w:t>
            </w:r>
            <w:r w:rsidR="004E7220" w:rsidRPr="004E7220">
              <w:rPr>
                <w:rStyle w:val="Heading2Char"/>
                <w:rFonts w:ascii="Arial" w:hAnsi="Arial" w:cs="Arial"/>
                <w:b w:val="0"/>
                <w:sz w:val="24"/>
                <w:szCs w:val="24"/>
              </w:rPr>
              <w:t>)</w:t>
            </w:r>
          </w:p>
          <w:p w14:paraId="5DFD18AD" w14:textId="42F8AD66" w:rsidR="004E7220" w:rsidRPr="004E7220" w:rsidRDefault="00FF2088" w:rsidP="004E7220">
            <w:pPr>
              <w:rPr>
                <w:rStyle w:val="Heading2Char"/>
                <w:rFonts w:ascii="Arial" w:hAnsi="Arial" w:cs="Arial"/>
                <w:b w:val="0"/>
                <w:sz w:val="24"/>
                <w:szCs w:val="24"/>
              </w:rPr>
            </w:pPr>
            <w:r>
              <w:rPr>
                <w:rStyle w:val="Heading2Char"/>
                <w:rFonts w:ascii="Arial" w:hAnsi="Arial" w:cs="Arial"/>
                <w:b w:val="0"/>
                <w:sz w:val="24"/>
                <w:szCs w:val="24"/>
              </w:rPr>
              <w:t>Andrea Mejia</w:t>
            </w:r>
            <w:r w:rsidR="004E7220" w:rsidRPr="004E7220">
              <w:rPr>
                <w:rStyle w:val="Heading2Char"/>
                <w:rFonts w:ascii="Arial" w:hAnsi="Arial" w:cs="Arial"/>
                <w:b w:val="0"/>
                <w:sz w:val="24"/>
                <w:szCs w:val="24"/>
              </w:rPr>
              <w:t xml:space="preserve"> (</w:t>
            </w:r>
            <w:r>
              <w:t xml:space="preserve"> </w:t>
            </w:r>
            <w:hyperlink r:id="rId11" w:history="1">
              <w:r w:rsidRPr="004605D2">
                <w:rPr>
                  <w:rStyle w:val="Hyperlink"/>
                  <w:rFonts w:ascii="Arial" w:hAnsi="Arial" w:cs="Arial"/>
                  <w:sz w:val="24"/>
                  <w:szCs w:val="24"/>
                </w:rPr>
                <w:t>andreamejia@ufl.edu</w:t>
              </w:r>
            </w:hyperlink>
            <w:r>
              <w:rPr>
                <w:rFonts w:ascii="Arial" w:hAnsi="Arial" w:cs="Arial"/>
                <w:sz w:val="24"/>
                <w:szCs w:val="24"/>
              </w:rPr>
              <w:t xml:space="preserve"> </w:t>
            </w:r>
            <w:r w:rsidR="004E7220" w:rsidRPr="004E7220">
              <w:rPr>
                <w:rStyle w:val="Heading2Char"/>
                <w:rFonts w:ascii="Arial" w:hAnsi="Arial" w:cs="Arial"/>
                <w:b w:val="0"/>
                <w:sz w:val="24"/>
                <w:szCs w:val="24"/>
              </w:rPr>
              <w:t>)</w:t>
            </w:r>
          </w:p>
        </w:tc>
      </w:tr>
      <w:tr w:rsidR="004E7220" w:rsidRPr="004E7220" w14:paraId="61EDD40C" w14:textId="77777777" w:rsidTr="007F3464">
        <w:tc>
          <w:tcPr>
            <w:tcW w:w="4428" w:type="dxa"/>
          </w:tcPr>
          <w:p w14:paraId="1168E23C" w14:textId="70E75EF0"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508" w:type="dxa"/>
          </w:tcPr>
          <w:p w14:paraId="7FBBC7D3" w14:textId="71867536"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Via email</w:t>
            </w:r>
          </w:p>
        </w:tc>
      </w:tr>
    </w:tbl>
    <w:p w14:paraId="726EBFDE" w14:textId="77777777"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DC39F63" w14:textId="77777777" w:rsidR="005035AE" w:rsidRPr="003B1076" w:rsidRDefault="008D011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4EA7D3D7">
          <v:rect id="_x0000_i1026" style="width:472.5pt;height:.05pt" o:hralign="center" o:hrstd="t" o:hrnoshade="t" o:hr="t" fillcolor="#444" stroked="f"/>
        </w:pict>
      </w:r>
    </w:p>
    <w:p w14:paraId="7F3489D7" w14:textId="77777777" w:rsidR="00BC6351" w:rsidRDefault="00BC6351" w:rsidP="00EE1948">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p>
    <w:p w14:paraId="159E9FB3" w14:textId="77777777" w:rsidR="00EE1948" w:rsidRDefault="00EE1948" w:rsidP="00EE1948">
      <w:pPr>
        <w:spacing w:after="0" w:line="240" w:lineRule="auto"/>
        <w:contextualSpacing/>
        <w:rPr>
          <w:rFonts w:ascii="Arial" w:eastAsia="Times New Roman" w:hAnsi="Arial" w:cs="Arial"/>
          <w:sz w:val="24"/>
          <w:szCs w:val="24"/>
        </w:rPr>
      </w:pPr>
    </w:p>
    <w:p w14:paraId="74C656A1" w14:textId="1815C120" w:rsidR="00F43BB4" w:rsidRPr="00BC6351" w:rsidRDefault="00BC6351" w:rsidP="00EE1948">
      <w:pPr>
        <w:spacing w:after="0" w:line="240" w:lineRule="auto"/>
        <w:contextualSpacing/>
        <w:rPr>
          <w:rFonts w:ascii="Arial" w:eastAsia="Times New Roman" w:hAnsi="Arial" w:cs="Arial"/>
          <w:i/>
          <w:sz w:val="24"/>
          <w:szCs w:val="24"/>
        </w:rPr>
      </w:pPr>
      <w:r w:rsidRPr="00BC6351">
        <w:rPr>
          <w:rFonts w:ascii="Arial" w:eastAsia="Times New Roman" w:hAnsi="Arial" w:cs="Arial"/>
          <w:sz w:val="24"/>
          <w:szCs w:val="24"/>
        </w:rPr>
        <w:t>Must be a graduate student in good standing in Clinical and Health Psychology, Psychology, Rehabilitation Sciences, Communication Sciences and Disorders, Speech, Language and Hearing Sciences, Health Services Research, Management and Policy. All others must petition</w:t>
      </w:r>
      <w:r w:rsidR="003F5072" w:rsidRPr="00BC6351">
        <w:rPr>
          <w:rFonts w:ascii="Arial" w:eastAsia="Times New Roman" w:hAnsi="Arial" w:cs="Arial"/>
          <w:i/>
          <w:sz w:val="24"/>
          <w:szCs w:val="24"/>
        </w:rPr>
        <w:t xml:space="preserve"> </w:t>
      </w:r>
    </w:p>
    <w:p w14:paraId="3EAD3FE0" w14:textId="30DF49C2" w:rsidR="005035AE" w:rsidRPr="003B1076" w:rsidRDefault="008D011D"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1776ADDC">
          <v:rect id="_x0000_i1027" style="width:472.5pt;height:.05pt" o:hralign="center" o:hrstd="t" o:hrnoshade="t" o:hr="t" fillcolor="#444" stroked="f"/>
        </w:pict>
      </w:r>
    </w:p>
    <w:p w14:paraId="17785D34" w14:textId="77777777" w:rsidR="00F43BB4" w:rsidRPr="00BC6351" w:rsidRDefault="00350519" w:rsidP="00EE1948">
      <w:pPr>
        <w:pStyle w:val="Heading2"/>
        <w:spacing w:before="0" w:line="240" w:lineRule="auto"/>
        <w:contextualSpacing/>
        <w:jc w:val="center"/>
        <w:rPr>
          <w:rFonts w:ascii="Arial" w:eastAsia="Times New Roman" w:hAnsi="Arial" w:cs="Arial"/>
          <w:sz w:val="24"/>
          <w:szCs w:val="24"/>
          <w:bdr w:val="none" w:sz="0" w:space="0" w:color="auto" w:frame="1"/>
        </w:rPr>
      </w:pPr>
      <w:r w:rsidRPr="00BC6351">
        <w:rPr>
          <w:rFonts w:ascii="Arial" w:eastAsia="Times New Roman" w:hAnsi="Arial" w:cs="Arial"/>
          <w:sz w:val="24"/>
          <w:szCs w:val="24"/>
          <w:bdr w:val="none" w:sz="0" w:space="0" w:color="auto" w:frame="1"/>
        </w:rPr>
        <w:t>PURPOSE</w:t>
      </w:r>
      <w:r w:rsidR="004F1E7B" w:rsidRPr="00BC6351">
        <w:rPr>
          <w:rFonts w:ascii="Arial" w:eastAsia="Times New Roman" w:hAnsi="Arial" w:cs="Arial"/>
          <w:sz w:val="24"/>
          <w:szCs w:val="24"/>
          <w:bdr w:val="none" w:sz="0" w:space="0" w:color="auto" w:frame="1"/>
        </w:rPr>
        <w:t xml:space="preserve"> AND OUTCOME</w:t>
      </w:r>
    </w:p>
    <w:p w14:paraId="7F9C4BC9" w14:textId="77777777" w:rsidR="00350519" w:rsidRPr="00BC6351" w:rsidRDefault="00350519" w:rsidP="00BC6351">
      <w:pPr>
        <w:spacing w:after="0" w:line="240" w:lineRule="auto"/>
        <w:rPr>
          <w:rFonts w:ascii="Arial" w:hAnsi="Arial" w:cs="Arial"/>
          <w:sz w:val="24"/>
          <w:szCs w:val="24"/>
        </w:rPr>
      </w:pPr>
    </w:p>
    <w:p w14:paraId="2A144B31" w14:textId="04E0927F" w:rsidR="00F43BB4" w:rsidRPr="005135BA" w:rsidRDefault="00F43BB4" w:rsidP="005135BA">
      <w:pPr>
        <w:pStyle w:val="Heading3"/>
        <w:spacing w:before="0" w:line="240" w:lineRule="auto"/>
        <w:contextualSpacing/>
        <w:rPr>
          <w:rFonts w:ascii="Arial" w:eastAsia="Times New Roman" w:hAnsi="Arial" w:cs="Arial"/>
          <w:sz w:val="24"/>
          <w:szCs w:val="24"/>
          <w:bdr w:val="none" w:sz="0" w:space="0" w:color="auto" w:frame="1"/>
        </w:rPr>
      </w:pPr>
      <w:r w:rsidRPr="005135BA">
        <w:rPr>
          <w:rFonts w:ascii="Arial" w:eastAsia="Times New Roman" w:hAnsi="Arial" w:cs="Arial"/>
          <w:sz w:val="24"/>
          <w:szCs w:val="24"/>
          <w:bdr w:val="none" w:sz="0" w:space="0" w:color="auto" w:frame="1"/>
        </w:rPr>
        <w:t xml:space="preserve">Course Overview </w:t>
      </w:r>
    </w:p>
    <w:p w14:paraId="6186E082" w14:textId="77777777" w:rsidR="00EE1948" w:rsidRPr="005135BA" w:rsidRDefault="00EE1948" w:rsidP="005135BA">
      <w:pPr>
        <w:spacing w:after="0" w:line="240" w:lineRule="auto"/>
        <w:contextualSpacing/>
        <w:rPr>
          <w:rFonts w:ascii="Arial" w:eastAsia="Times New Roman" w:hAnsi="Arial" w:cs="Arial"/>
          <w:sz w:val="24"/>
          <w:szCs w:val="24"/>
          <w:bdr w:val="none" w:sz="0" w:space="0" w:color="auto" w:frame="1"/>
        </w:rPr>
      </w:pPr>
    </w:p>
    <w:p w14:paraId="6795634D" w14:textId="4BB7B426" w:rsidR="00E65148" w:rsidRPr="005135BA" w:rsidRDefault="00BC6351" w:rsidP="005135BA">
      <w:pPr>
        <w:spacing w:after="0" w:line="240" w:lineRule="auto"/>
        <w:contextualSpacing/>
        <w:rPr>
          <w:rFonts w:ascii="Arial" w:eastAsia="Times New Roman" w:hAnsi="Arial" w:cs="Arial"/>
          <w:sz w:val="24"/>
          <w:szCs w:val="24"/>
        </w:rPr>
      </w:pPr>
      <w:r w:rsidRPr="005135BA">
        <w:rPr>
          <w:rFonts w:ascii="Arial" w:eastAsia="Times New Roman" w:hAnsi="Arial" w:cs="Arial"/>
          <w:sz w:val="24"/>
          <w:szCs w:val="24"/>
          <w:bdr w:val="none" w:sz="0" w:space="0" w:color="auto" w:frame="1"/>
        </w:rPr>
        <w:t xml:space="preserve">In the Graduate Bulletin, these two courses are described as "Integration and interaction among research design, tests and measurements, and statistics."  </w:t>
      </w:r>
    </w:p>
    <w:p w14:paraId="4C840795"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690F6C45" w14:textId="40D87EC4" w:rsidR="002F12A2" w:rsidRPr="005135BA" w:rsidRDefault="002F12A2"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Relation to Program Outcomes</w:t>
      </w:r>
      <w:r w:rsidRPr="005135BA">
        <w:rPr>
          <w:rFonts w:ascii="Arial" w:eastAsia="Times New Roman" w:hAnsi="Arial" w:cs="Arial"/>
          <w:i/>
          <w:sz w:val="24"/>
          <w:szCs w:val="24"/>
        </w:rPr>
        <w:t xml:space="preserve"> </w:t>
      </w:r>
    </w:p>
    <w:p w14:paraId="4EE901D6" w14:textId="77777777" w:rsidR="00EE1948" w:rsidRPr="005135BA" w:rsidRDefault="00EE1948" w:rsidP="005135BA">
      <w:pPr>
        <w:spacing w:after="0" w:line="240" w:lineRule="auto"/>
        <w:contextualSpacing/>
        <w:rPr>
          <w:rFonts w:ascii="Arial" w:eastAsia="Times New Roman" w:hAnsi="Arial" w:cs="Arial"/>
          <w:sz w:val="24"/>
          <w:szCs w:val="24"/>
        </w:rPr>
      </w:pPr>
    </w:p>
    <w:p w14:paraId="392FF9DE" w14:textId="1AABE125" w:rsidR="00BC6351" w:rsidRPr="005135BA" w:rsidRDefault="00BC6351" w:rsidP="005135BA">
      <w:pPr>
        <w:spacing w:after="0" w:line="240" w:lineRule="auto"/>
        <w:contextualSpacing/>
        <w:rPr>
          <w:rFonts w:ascii="Arial" w:hAnsi="Arial" w:cs="Arial"/>
          <w:sz w:val="24"/>
          <w:szCs w:val="24"/>
        </w:rPr>
      </w:pPr>
      <w:r w:rsidRPr="005135BA">
        <w:rPr>
          <w:rFonts w:ascii="Arial" w:eastAsia="Times New Roman" w:hAnsi="Arial" w:cs="Arial"/>
          <w:sz w:val="24"/>
          <w:szCs w:val="24"/>
        </w:rPr>
        <w:t>This course is required in Clinical and Health Psychology and Counseling psychology in fulfillment of one their “quantitative/data analysis/methodology” requirements.</w:t>
      </w:r>
    </w:p>
    <w:p w14:paraId="0B8D0BE7"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7CE52C42" w14:textId="68F49F38" w:rsidR="00BC6351" w:rsidRPr="005135BA" w:rsidRDefault="00BC6351"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0C44DDB4" w14:textId="77777777" w:rsidR="00EE1948" w:rsidRPr="005135BA" w:rsidRDefault="00EE1948" w:rsidP="005135BA">
      <w:pPr>
        <w:spacing w:after="0" w:line="240" w:lineRule="auto"/>
        <w:contextualSpacing/>
        <w:rPr>
          <w:rFonts w:ascii="Arial" w:eastAsia="Times New Roman" w:hAnsi="Arial" w:cs="Arial"/>
          <w:sz w:val="24"/>
          <w:szCs w:val="24"/>
        </w:rPr>
      </w:pPr>
    </w:p>
    <w:p w14:paraId="2D2A1A1C" w14:textId="2D937038" w:rsidR="00BC6351" w:rsidRPr="005135BA" w:rsidRDefault="00BC6351" w:rsidP="005135BA">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t xml:space="preserve">Complete references for the reading materials may be found at this </w:t>
      </w:r>
      <w:hyperlink r:id="rId12" w:history="1">
        <w:r w:rsidRPr="005135BA">
          <w:rPr>
            <w:rStyle w:val="Hyperlink"/>
            <w:rFonts w:ascii="Arial" w:eastAsia="Times New Roman" w:hAnsi="Arial" w:cs="Arial"/>
            <w:sz w:val="24"/>
            <w:szCs w:val="24"/>
          </w:rPr>
          <w:t>reading link</w:t>
        </w:r>
      </w:hyperlink>
      <w:r w:rsidRPr="005135BA">
        <w:rPr>
          <w:rFonts w:ascii="Arial" w:eastAsia="Times New Roman" w:hAnsi="Arial" w:cs="Arial"/>
          <w:sz w:val="24"/>
          <w:szCs w:val="24"/>
        </w:rPr>
        <w:t xml:space="preserve">. An overview of coverage of tests/measurement/psychometric topics across our four research design/measurement/statistics may be found at this </w:t>
      </w:r>
      <w:hyperlink r:id="rId13" w:history="1">
        <w:r w:rsidRPr="005135BA">
          <w:rPr>
            <w:rStyle w:val="Hyperlink"/>
            <w:rFonts w:ascii="Arial" w:eastAsia="Times New Roman" w:hAnsi="Arial" w:cs="Arial"/>
            <w:sz w:val="24"/>
            <w:szCs w:val="24"/>
          </w:rPr>
          <w:t>psychometric link</w:t>
        </w:r>
      </w:hyperlink>
      <w:r w:rsidRPr="005135BA">
        <w:rPr>
          <w:rFonts w:ascii="Arial" w:eastAsia="Times New Roman" w:hAnsi="Arial" w:cs="Arial"/>
          <w:sz w:val="24"/>
          <w:szCs w:val="24"/>
        </w:rPr>
        <w:t xml:space="preserve">. . An overview of </w:t>
      </w:r>
      <w:r w:rsidRPr="005135BA">
        <w:rPr>
          <w:rFonts w:ascii="Arial" w:eastAsia="Times New Roman" w:hAnsi="Arial" w:cs="Arial"/>
          <w:sz w:val="24"/>
          <w:szCs w:val="24"/>
        </w:rPr>
        <w:lastRenderedPageBreak/>
        <w:t xml:space="preserve">coverage of research design and methodology topics may be found at the </w:t>
      </w:r>
      <w:hyperlink r:id="rId14" w:history="1">
        <w:r w:rsidRPr="005135BA">
          <w:rPr>
            <w:rStyle w:val="Hyperlink"/>
            <w:rFonts w:ascii="Arial" w:eastAsia="Times New Roman" w:hAnsi="Arial" w:cs="Arial"/>
            <w:sz w:val="24"/>
            <w:szCs w:val="24"/>
          </w:rPr>
          <w:t>research design link</w:t>
        </w:r>
      </w:hyperlink>
      <w:r w:rsidRPr="005135BA">
        <w:rPr>
          <w:rFonts w:ascii="Arial" w:eastAsia="Times New Roman" w:hAnsi="Arial" w:cs="Arial"/>
          <w:sz w:val="24"/>
          <w:szCs w:val="24"/>
        </w:rPr>
        <w:t>.</w:t>
      </w:r>
    </w:p>
    <w:p w14:paraId="2A870A2C" w14:textId="77777777" w:rsidR="00EE1948" w:rsidRPr="005135BA" w:rsidRDefault="00EE1948" w:rsidP="005135BA">
      <w:pPr>
        <w:pStyle w:val="Heading1"/>
        <w:spacing w:before="0" w:line="240" w:lineRule="auto"/>
        <w:rPr>
          <w:rFonts w:ascii="Arial" w:hAnsi="Arial" w:cs="Arial"/>
          <w:sz w:val="24"/>
          <w:szCs w:val="24"/>
        </w:rPr>
      </w:pPr>
    </w:p>
    <w:p w14:paraId="0FB9711B" w14:textId="29B5478F" w:rsidR="005035AE" w:rsidRPr="005135BA" w:rsidRDefault="005035AE" w:rsidP="005135BA">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3EC3A3A" w14:textId="77777777" w:rsidR="00EE1948" w:rsidRPr="005135BA" w:rsidRDefault="00EE1948" w:rsidP="005135BA">
      <w:pPr>
        <w:spacing w:after="0" w:line="240" w:lineRule="auto"/>
        <w:contextualSpacing/>
        <w:rPr>
          <w:rFonts w:ascii="Arial" w:hAnsi="Arial" w:cs="Arial"/>
          <w:sz w:val="24"/>
          <w:szCs w:val="24"/>
          <w:u w:val="single"/>
        </w:rPr>
      </w:pPr>
    </w:p>
    <w:p w14:paraId="266EB63B" w14:textId="752C6A05" w:rsidR="00BC6351" w:rsidRPr="005135BA" w:rsidRDefault="00BC6351" w:rsidP="005135BA">
      <w:pPr>
        <w:spacing w:after="0" w:line="240" w:lineRule="auto"/>
        <w:contextualSpacing/>
        <w:rPr>
          <w:rFonts w:ascii="Arial" w:hAnsi="Arial" w:cs="Arial"/>
          <w:sz w:val="24"/>
          <w:szCs w:val="24"/>
        </w:rPr>
      </w:pPr>
      <w:r w:rsidRPr="005135BA">
        <w:rPr>
          <w:rFonts w:ascii="Arial" w:hAnsi="Arial" w:cs="Arial"/>
          <w:sz w:val="24"/>
          <w:szCs w:val="24"/>
          <w:u w:val="single"/>
        </w:rPr>
        <w:t>Content domains</w:t>
      </w:r>
      <w:r w:rsidRPr="005135BA">
        <w:rPr>
          <w:rFonts w:ascii="Arial" w:hAnsi="Arial" w:cs="Arial"/>
          <w:sz w:val="24"/>
          <w:szCs w:val="24"/>
        </w:rPr>
        <w:t>: Scientific method, internal &amp; external validity, distributions, parametric assumptions, standardizing and normalizing transformations, correlation, simple regression, multiple regression, collinearity and outlier detection, moderated and mediated regression, robust regression</w:t>
      </w:r>
    </w:p>
    <w:p w14:paraId="18F42308" w14:textId="77777777" w:rsidR="00BC6351" w:rsidRPr="00BC6351" w:rsidRDefault="00BC6351" w:rsidP="00BC6351">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BC6351" w:rsidRPr="003C153F" w14:paraId="78DF2443" w14:textId="77777777" w:rsidTr="005135BA">
        <w:trPr>
          <w:cantSplit/>
          <w:tblHeader/>
        </w:trPr>
        <w:tc>
          <w:tcPr>
            <w:tcW w:w="1637" w:type="dxa"/>
          </w:tcPr>
          <w:p w14:paraId="7CDBCBB3"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Dimension</w:t>
            </w:r>
          </w:p>
        </w:tc>
        <w:tc>
          <w:tcPr>
            <w:tcW w:w="4366" w:type="dxa"/>
          </w:tcPr>
          <w:p w14:paraId="1722A018"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26647B2F"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Learning activity/</w:t>
            </w:r>
            <w:proofErr w:type="spellStart"/>
            <w:r w:rsidRPr="00BC6351">
              <w:rPr>
                <w:rFonts w:ascii="Arial" w:hAnsi="Arial" w:cs="Arial"/>
                <w:sz w:val="24"/>
                <w:szCs w:val="24"/>
              </w:rPr>
              <w:t>ies</w:t>
            </w:r>
            <w:proofErr w:type="spellEnd"/>
          </w:p>
        </w:tc>
        <w:tc>
          <w:tcPr>
            <w:tcW w:w="1693" w:type="dxa"/>
          </w:tcPr>
          <w:p w14:paraId="77D671F8"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BC6351" w:rsidRPr="003C153F" w14:paraId="423D9B3C" w14:textId="77777777" w:rsidTr="005135BA">
        <w:tc>
          <w:tcPr>
            <w:tcW w:w="1637" w:type="dxa"/>
          </w:tcPr>
          <w:p w14:paraId="237F1135"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5CC3E343"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w:t>
            </w:r>
            <w:proofErr w:type="spellStart"/>
            <w:r w:rsidRPr="003C153F">
              <w:rPr>
                <w:rFonts w:ascii="Arial" w:hAnsi="Arial" w:cs="Arial"/>
                <w:sz w:val="24"/>
                <w:szCs w:val="24"/>
              </w:rPr>
              <w:t>powerpoints</w:t>
            </w:r>
            <w:proofErr w:type="spellEnd"/>
            <w:r w:rsidRPr="003C153F">
              <w:rPr>
                <w:rFonts w:ascii="Arial" w:hAnsi="Arial" w:cs="Arial"/>
                <w:sz w:val="24"/>
                <w:szCs w:val="24"/>
              </w:rPr>
              <w:t xml:space="preserve"> and transcripts.</w:t>
            </w:r>
          </w:p>
          <w:p w14:paraId="61F26657"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2B4D121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46BCBBB3"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5179A1B6"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BC6351" w:rsidRPr="003C153F" w14:paraId="4587FF25" w14:textId="77777777" w:rsidTr="005135BA">
        <w:tc>
          <w:tcPr>
            <w:tcW w:w="1637" w:type="dxa"/>
          </w:tcPr>
          <w:p w14:paraId="507917A6"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508D26C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52147FB9"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14:paraId="7774AC3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52002CF9"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In-class discussion readings</w:t>
            </w:r>
          </w:p>
        </w:tc>
        <w:tc>
          <w:tcPr>
            <w:tcW w:w="1693" w:type="dxa"/>
          </w:tcPr>
          <w:p w14:paraId="6BCA28B1" w14:textId="6063933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in-class practice exercises, multiple-choice examination</w:t>
            </w:r>
          </w:p>
        </w:tc>
      </w:tr>
      <w:tr w:rsidR="00BC6351" w:rsidRPr="003C153F" w14:paraId="35DF8924" w14:textId="77777777" w:rsidTr="005135BA">
        <w:tc>
          <w:tcPr>
            <w:tcW w:w="1637" w:type="dxa"/>
          </w:tcPr>
          <w:p w14:paraId="0D53F733"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Application</w:t>
            </w:r>
          </w:p>
        </w:tc>
        <w:tc>
          <w:tcPr>
            <w:tcW w:w="4366" w:type="dxa"/>
          </w:tcPr>
          <w:p w14:paraId="693F215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35EDE656"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02AA36C8"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Choose</w:t>
            </w:r>
            <w:r w:rsidRPr="003C153F">
              <w:rPr>
                <w:rFonts w:ascii="Arial" w:hAnsi="Arial" w:cs="Arial"/>
                <w:sz w:val="24"/>
                <w:szCs w:val="24"/>
              </w:rPr>
              <w:t xml:space="preserve"> the best analysis/transformation for a given situation</w:t>
            </w:r>
          </w:p>
          <w:p w14:paraId="57043959"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5818E8FE"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Hands-on class sessio</w:t>
            </w:r>
            <w:r>
              <w:rPr>
                <w:rFonts w:ascii="Arial" w:hAnsi="Arial" w:cs="Arial"/>
                <w:sz w:val="24"/>
                <w:szCs w:val="24"/>
              </w:rPr>
              <w:t>ns, Team-based problem solving</w:t>
            </w:r>
          </w:p>
        </w:tc>
        <w:tc>
          <w:tcPr>
            <w:tcW w:w="1693" w:type="dxa"/>
          </w:tcPr>
          <w:p w14:paraId="4EAF4B10"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in-class practice exercises, data analysis homework (output generation)</w:t>
            </w:r>
          </w:p>
        </w:tc>
      </w:tr>
      <w:tr w:rsidR="00BC6351" w:rsidRPr="003C153F" w14:paraId="52E2B2CC" w14:textId="77777777" w:rsidTr="005135BA">
        <w:tc>
          <w:tcPr>
            <w:tcW w:w="1637" w:type="dxa"/>
          </w:tcPr>
          <w:p w14:paraId="5B9D0C3C"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Analysis</w:t>
            </w:r>
          </w:p>
        </w:tc>
        <w:tc>
          <w:tcPr>
            <w:tcW w:w="4366" w:type="dxa"/>
          </w:tcPr>
          <w:p w14:paraId="32EB31B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03DE0941"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Examine</w:t>
            </w:r>
            <w:r w:rsidRPr="003C153F">
              <w:rPr>
                <w:rFonts w:ascii="Arial" w:hAnsi="Arial" w:cs="Arial"/>
                <w:sz w:val="24"/>
                <w:szCs w:val="24"/>
              </w:rPr>
              <w:t xml:space="preserve"> variable distributions and determine if conformal for analysis</w:t>
            </w:r>
          </w:p>
          <w:p w14:paraId="7815ADB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lastRenderedPageBreak/>
              <w:t>Interpret</w:t>
            </w:r>
            <w:r w:rsidRPr="003C153F">
              <w:rPr>
                <w:rFonts w:ascii="Arial" w:hAnsi="Arial" w:cs="Arial"/>
                <w:sz w:val="24"/>
                <w:szCs w:val="24"/>
              </w:rPr>
              <w:t xml:space="preserve"> the results of analyses with regards to the substantive questions being asked</w:t>
            </w:r>
          </w:p>
          <w:p w14:paraId="72B5708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35AA2C54"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lastRenderedPageBreak/>
              <w:t>Team-based problem solving, In-class discussion, coaching/mentoring</w:t>
            </w:r>
          </w:p>
        </w:tc>
        <w:tc>
          <w:tcPr>
            <w:tcW w:w="1693" w:type="dxa"/>
          </w:tcPr>
          <w:p w14:paraId="5C736B28"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 xml:space="preserve">Peer-review and group self-evaluation, data analysis homework </w:t>
            </w:r>
            <w:r w:rsidRPr="003C153F">
              <w:rPr>
                <w:rFonts w:ascii="Arial" w:hAnsi="Arial" w:cs="Arial"/>
                <w:sz w:val="24"/>
                <w:szCs w:val="24"/>
              </w:rPr>
              <w:lastRenderedPageBreak/>
              <w:t>(analysis selection and output interpretation)</w:t>
            </w:r>
          </w:p>
        </w:tc>
      </w:tr>
      <w:tr w:rsidR="00BC6351" w:rsidRPr="003C153F" w14:paraId="3A82E765" w14:textId="77777777" w:rsidTr="005135BA">
        <w:tc>
          <w:tcPr>
            <w:tcW w:w="1637" w:type="dxa"/>
          </w:tcPr>
          <w:p w14:paraId="5DF23112"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Synthesis</w:t>
            </w:r>
          </w:p>
        </w:tc>
        <w:tc>
          <w:tcPr>
            <w:tcW w:w="4366" w:type="dxa"/>
          </w:tcPr>
          <w:p w14:paraId="2F516E2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61FAEC16"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723FEABF"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191D8AA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1D5D572E"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20E634C3"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BC6351" w:rsidRPr="003C153F" w14:paraId="25019919" w14:textId="77777777" w:rsidTr="005135BA">
        <w:tc>
          <w:tcPr>
            <w:tcW w:w="1637" w:type="dxa"/>
          </w:tcPr>
          <w:p w14:paraId="4AF3DD44"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c>
          <w:tcPr>
            <w:tcW w:w="4366" w:type="dxa"/>
          </w:tcPr>
          <w:p w14:paraId="087C4FC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240E13A3"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4B14157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approaches to transformation or data analysis</w:t>
            </w:r>
          </w:p>
          <w:p w14:paraId="5C88CB2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available data and distribution and research question.</w:t>
            </w:r>
          </w:p>
        </w:tc>
        <w:tc>
          <w:tcPr>
            <w:tcW w:w="2240" w:type="dxa"/>
          </w:tcPr>
          <w:p w14:paraId="06E75FBB"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75504F5D"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Homework (data-analysis problems requiring you to judge effectiveness of the solution); group self-evaluation discussions</w:t>
            </w:r>
          </w:p>
        </w:tc>
      </w:tr>
    </w:tbl>
    <w:p w14:paraId="5834CAB6" w14:textId="77777777" w:rsidR="00A63FCC" w:rsidRPr="003B1076" w:rsidRDefault="00A63FCC"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7C5180E7" w14:textId="77777777" w:rsidR="00F43BB4" w:rsidRPr="00EE1948" w:rsidRDefault="00F43BB4" w:rsidP="005135BA">
      <w:pPr>
        <w:pStyle w:val="Heading2"/>
        <w:spacing w:before="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Instructional Methods</w:t>
      </w:r>
    </w:p>
    <w:p w14:paraId="07A5DCB5" w14:textId="77777777" w:rsidR="00EE1948" w:rsidRDefault="00EE1948" w:rsidP="005135BA">
      <w:pPr>
        <w:spacing w:after="0" w:line="240" w:lineRule="auto"/>
        <w:contextualSpacing/>
        <w:rPr>
          <w:rFonts w:ascii="Arial" w:eastAsia="Times New Roman" w:hAnsi="Arial" w:cs="Arial"/>
          <w:sz w:val="24"/>
          <w:szCs w:val="24"/>
          <w:bdr w:val="none" w:sz="0" w:space="0" w:color="auto" w:frame="1"/>
        </w:rPr>
      </w:pPr>
    </w:p>
    <w:p w14:paraId="5DCB277C" w14:textId="200F57BE" w:rsidR="003F7F98" w:rsidRPr="00EE1948" w:rsidRDefault="00BC6351" w:rsidP="005135BA">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45C91A9C" w14:textId="77777777" w:rsidR="00EE1948" w:rsidRDefault="00EE1948" w:rsidP="005135BA">
      <w:pPr>
        <w:pStyle w:val="Heading2"/>
        <w:spacing w:before="0" w:line="240" w:lineRule="auto"/>
        <w:contextualSpacing/>
        <w:rPr>
          <w:rFonts w:ascii="Arial" w:hAnsi="Arial" w:cs="Arial"/>
          <w:sz w:val="24"/>
          <w:szCs w:val="24"/>
        </w:rPr>
      </w:pPr>
    </w:p>
    <w:p w14:paraId="55B6ACC4" w14:textId="6D17D166" w:rsidR="003F7F98" w:rsidRPr="00EE1948" w:rsidRDefault="003F7F98" w:rsidP="005135BA">
      <w:pPr>
        <w:pStyle w:val="Heading2"/>
        <w:spacing w:before="0" w:line="240" w:lineRule="auto"/>
        <w:contextualSpacing/>
        <w:rPr>
          <w:rFonts w:ascii="Arial" w:hAnsi="Arial" w:cs="Arial"/>
          <w:sz w:val="24"/>
          <w:szCs w:val="24"/>
        </w:rPr>
      </w:pPr>
      <w:r w:rsidRPr="00EE1948">
        <w:rPr>
          <w:rFonts w:ascii="Arial" w:hAnsi="Arial" w:cs="Arial"/>
          <w:sz w:val="24"/>
          <w:szCs w:val="24"/>
        </w:rPr>
        <w:t>Blended Learning</w:t>
      </w:r>
      <w:r w:rsidR="0014636A" w:rsidRPr="00EE1948">
        <w:rPr>
          <w:rFonts w:ascii="Arial" w:hAnsi="Arial" w:cs="Arial"/>
          <w:sz w:val="24"/>
          <w:szCs w:val="24"/>
        </w:rPr>
        <w:t xml:space="preserve"> </w:t>
      </w:r>
      <w:r w:rsidR="00F23221" w:rsidRPr="00EE1948">
        <w:rPr>
          <w:rFonts w:ascii="Arial" w:hAnsi="Arial" w:cs="Arial"/>
          <w:sz w:val="24"/>
          <w:szCs w:val="24"/>
        </w:rPr>
        <w:t xml:space="preserve"> </w:t>
      </w:r>
    </w:p>
    <w:p w14:paraId="1C1F24AE" w14:textId="77777777" w:rsidR="00EE1948" w:rsidRDefault="00EE1948" w:rsidP="005135BA">
      <w:pPr>
        <w:pStyle w:val="Heading1"/>
        <w:spacing w:before="0" w:line="240" w:lineRule="auto"/>
        <w:rPr>
          <w:rFonts w:ascii="Arial" w:hAnsi="Arial" w:cs="Arial"/>
          <w:b w:val="0"/>
          <w:i/>
          <w:sz w:val="24"/>
          <w:szCs w:val="24"/>
        </w:rPr>
      </w:pPr>
    </w:p>
    <w:p w14:paraId="5C0ECA8C" w14:textId="530C5B80" w:rsidR="003F7F98" w:rsidRPr="005135BA" w:rsidRDefault="003F7F98"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44953BE7" w14:textId="77777777" w:rsidR="00EE1948" w:rsidRDefault="00EE1948" w:rsidP="005135BA">
      <w:pPr>
        <w:spacing w:after="0" w:line="240" w:lineRule="auto"/>
        <w:contextualSpacing/>
        <w:rPr>
          <w:rFonts w:ascii="Arial" w:hAnsi="Arial" w:cs="Arial"/>
          <w:sz w:val="24"/>
          <w:szCs w:val="24"/>
        </w:rPr>
      </w:pPr>
    </w:p>
    <w:p w14:paraId="3E7D338D" w14:textId="485A2048" w:rsidR="003F7F98" w:rsidRPr="00EE1948" w:rsidRDefault="003F7F98" w:rsidP="005135BA">
      <w:pPr>
        <w:spacing w:after="0" w:line="240" w:lineRule="auto"/>
        <w:contextualSpacing/>
        <w:rPr>
          <w:rFonts w:ascii="Arial" w:hAnsi="Arial" w:cs="Arial"/>
          <w:sz w:val="24"/>
          <w:szCs w:val="24"/>
        </w:rPr>
      </w:pPr>
      <w:r w:rsidRPr="00EE1948">
        <w:rPr>
          <w:rFonts w:ascii="Arial" w:hAnsi="Arial" w:cs="Arial"/>
          <w:sz w:val="24"/>
          <w:szCs w:val="24"/>
        </w:rPr>
        <w:t>A Blended Learning class uses a mixture of technology and face-to-face instruction to help you maximize your learning. Knowledge content that</w:t>
      </w:r>
      <w:r w:rsidR="005838D4" w:rsidRPr="00EE1948">
        <w:rPr>
          <w:rFonts w:ascii="Arial" w:hAnsi="Arial" w:cs="Arial"/>
          <w:sz w:val="24"/>
          <w:szCs w:val="24"/>
        </w:rPr>
        <w:t>, as the instructor,</w:t>
      </w:r>
      <w:r w:rsidRPr="00EE1948">
        <w:rPr>
          <w:rFonts w:ascii="Arial" w:hAnsi="Arial" w:cs="Arial"/>
          <w:sz w:val="24"/>
          <w:szCs w:val="24"/>
        </w:rPr>
        <w:t xml:space="preserve"> I would have </w:t>
      </w:r>
      <w:r w:rsidRPr="00EE1948">
        <w:rPr>
          <w:rFonts w:ascii="Arial" w:hAnsi="Arial" w:cs="Arial"/>
          <w:sz w:val="24"/>
          <w:szCs w:val="24"/>
        </w:rPr>
        <w:lastRenderedPageBreak/>
        <w:t xml:space="preserve">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5A05525C" w14:textId="77777777" w:rsidR="00EE1948" w:rsidRDefault="00EE1948" w:rsidP="005135BA">
      <w:pPr>
        <w:pStyle w:val="Heading1"/>
        <w:spacing w:before="0" w:line="240" w:lineRule="auto"/>
        <w:rPr>
          <w:rFonts w:ascii="Arial" w:hAnsi="Arial" w:cs="Arial"/>
          <w:b w:val="0"/>
          <w:i/>
          <w:sz w:val="24"/>
          <w:szCs w:val="24"/>
        </w:rPr>
      </w:pPr>
    </w:p>
    <w:p w14:paraId="642F8821" w14:textId="0A4D7EC7" w:rsidR="003F7F98" w:rsidRPr="005135BA" w:rsidRDefault="003F7F98"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w:t>
      </w:r>
      <w:r w:rsidR="005838D4" w:rsidRPr="005135BA">
        <w:rPr>
          <w:rFonts w:ascii="Arial" w:hAnsi="Arial" w:cs="Arial"/>
          <w:b w:val="0"/>
          <w:i/>
          <w:sz w:val="24"/>
          <w:szCs w:val="24"/>
        </w:rPr>
        <w:t>you</w:t>
      </w:r>
      <w:r w:rsidRPr="005135BA">
        <w:rPr>
          <w:rFonts w:ascii="Arial" w:hAnsi="Arial" w:cs="Arial"/>
          <w:b w:val="0"/>
          <w:i/>
          <w:sz w:val="24"/>
          <w:szCs w:val="24"/>
        </w:rPr>
        <w:t xml:space="preserve">? </w:t>
      </w:r>
    </w:p>
    <w:p w14:paraId="6744E410" w14:textId="77777777" w:rsidR="00EE1948" w:rsidRDefault="00EE1948" w:rsidP="005135BA">
      <w:pPr>
        <w:spacing w:after="0" w:line="240" w:lineRule="auto"/>
        <w:contextualSpacing/>
        <w:rPr>
          <w:rFonts w:ascii="Arial" w:hAnsi="Arial" w:cs="Arial"/>
          <w:sz w:val="24"/>
          <w:szCs w:val="24"/>
        </w:rPr>
      </w:pPr>
    </w:p>
    <w:p w14:paraId="0E864703" w14:textId="467A9221" w:rsidR="003331C7" w:rsidRPr="00EE1948" w:rsidRDefault="003F7F98" w:rsidP="005135BA">
      <w:pPr>
        <w:spacing w:after="0" w:line="240" w:lineRule="auto"/>
        <w:contextualSpacing/>
        <w:rPr>
          <w:rFonts w:ascii="Arial" w:hAnsi="Arial" w:cs="Arial"/>
          <w:sz w:val="24"/>
          <w:szCs w:val="24"/>
        </w:rPr>
      </w:pPr>
      <w:r w:rsidRPr="00EE1948">
        <w:rPr>
          <w:rFonts w:ascii="Arial" w:hAnsi="Arial" w:cs="Arial"/>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EE1948">
        <w:rPr>
          <w:rFonts w:ascii="Arial" w:hAnsi="Arial" w:cs="Arial"/>
          <w:sz w:val="24"/>
          <w:szCs w:val="24"/>
        </w:rPr>
        <w:t>may</w:t>
      </w:r>
      <w:r w:rsidRPr="00EE1948">
        <w:rPr>
          <w:rFonts w:ascii="Arial" w:hAnsi="Arial" w:cs="Arial"/>
          <w:sz w:val="24"/>
          <w:szCs w:val="24"/>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2A0D35" w:rsidRPr="00EE1948">
        <w:rPr>
          <w:rFonts w:ascii="Arial" w:hAnsi="Arial" w:cs="Arial"/>
          <w:sz w:val="24"/>
          <w:szCs w:val="24"/>
        </w:rPr>
        <w:t>.</w:t>
      </w:r>
    </w:p>
    <w:p w14:paraId="5BA2A417" w14:textId="77777777" w:rsidR="00EE1948" w:rsidRDefault="00EE1948" w:rsidP="005135BA">
      <w:pPr>
        <w:pStyle w:val="Heading1"/>
        <w:spacing w:before="0" w:line="240" w:lineRule="auto"/>
        <w:rPr>
          <w:rFonts w:ascii="Arial" w:hAnsi="Arial" w:cs="Arial"/>
          <w:b w:val="0"/>
          <w:i/>
          <w:sz w:val="24"/>
          <w:szCs w:val="24"/>
        </w:rPr>
      </w:pPr>
    </w:p>
    <w:p w14:paraId="16DD3CC1" w14:textId="7857CEBA" w:rsidR="00BC6351" w:rsidRPr="005135BA" w:rsidRDefault="00BC6351"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5C6DE1EB" w14:textId="77777777" w:rsidR="00EE1948" w:rsidRDefault="00EE1948" w:rsidP="005135BA">
      <w:pPr>
        <w:spacing w:after="0" w:line="240" w:lineRule="auto"/>
        <w:contextualSpacing/>
        <w:rPr>
          <w:rFonts w:ascii="Arial" w:hAnsi="Arial" w:cs="Arial"/>
          <w:sz w:val="24"/>
          <w:szCs w:val="24"/>
        </w:rPr>
      </w:pPr>
    </w:p>
    <w:p w14:paraId="1C03723C" w14:textId="6BA09A91" w:rsidR="00BC6351" w:rsidRDefault="00BC6351" w:rsidP="005135BA">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t xml:space="preserve">Because I post material online, you can go back and review it as many times as needed to feel comfortable with the material prior to the live class. Please keep in mind that you </w:t>
      </w:r>
      <w:proofErr w:type="gramStart"/>
      <w:r w:rsidRPr="00EE1948">
        <w:rPr>
          <w:rFonts w:ascii="Arial" w:hAnsi="Arial" w:cs="Arial"/>
          <w:sz w:val="24"/>
          <w:szCs w:val="24"/>
        </w:rPr>
        <w:t>have to</w:t>
      </w:r>
      <w:proofErr w:type="gramEnd"/>
      <w:r w:rsidRPr="00EE1948">
        <w:rPr>
          <w:rFonts w:ascii="Arial" w:hAnsi="Arial" w:cs="Arial"/>
          <w:sz w:val="24"/>
          <w:szCs w:val="24"/>
        </w:rPr>
        <w:t xml:space="preserve"> </w:t>
      </w:r>
      <w:r w:rsidRPr="00EE1948">
        <w:rPr>
          <w:rFonts w:ascii="Arial" w:eastAsia="Times New Roman" w:hAnsi="Arial" w:cs="Arial"/>
          <w:color w:val="000000"/>
          <w:sz w:val="24"/>
          <w:szCs w:val="24"/>
        </w:rPr>
        <w:t xml:space="preserve">allocate your time wisely to take full advantage of the blended learning approach.     </w:t>
      </w:r>
    </w:p>
    <w:p w14:paraId="57D3DF4D" w14:textId="77777777" w:rsidR="00EE1948" w:rsidRPr="00EE1948" w:rsidRDefault="00EE1948" w:rsidP="00EE1948">
      <w:pPr>
        <w:spacing w:after="0" w:line="240" w:lineRule="auto"/>
        <w:contextualSpacing/>
        <w:rPr>
          <w:rFonts w:ascii="Arial" w:hAnsi="Arial" w:cs="Arial"/>
          <w:sz w:val="24"/>
          <w:szCs w:val="24"/>
        </w:rPr>
      </w:pPr>
    </w:p>
    <w:p w14:paraId="505EFC94" w14:textId="77777777" w:rsidR="00B71462" w:rsidRPr="003B1076" w:rsidRDefault="008D011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EF880BA">
          <v:rect id="_x0000_i1028" style="width:472.5pt;height:.05pt" o:hralign="center" o:hrstd="t" o:hrnoshade="t" o:hr="t" fillcolor="#444" stroked="f"/>
        </w:pict>
      </w:r>
    </w:p>
    <w:p w14:paraId="670CA656" w14:textId="77777777" w:rsidR="00350519" w:rsidRPr="00EE1948" w:rsidRDefault="00350519" w:rsidP="00EE1948">
      <w:pPr>
        <w:pStyle w:val="Heading1"/>
        <w:spacing w:before="0" w:line="240" w:lineRule="auto"/>
        <w:jc w:val="center"/>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DESCRIPTION OF COURSE CONTENT</w:t>
      </w:r>
    </w:p>
    <w:p w14:paraId="6B5612A6" w14:textId="77777777" w:rsidR="00350519" w:rsidRPr="00EE1948" w:rsidRDefault="00350519" w:rsidP="00EE1948">
      <w:pPr>
        <w:pStyle w:val="Heading1"/>
        <w:spacing w:before="0" w:line="240" w:lineRule="auto"/>
        <w:rPr>
          <w:rFonts w:ascii="Arial" w:eastAsia="Times New Roman" w:hAnsi="Arial" w:cs="Arial"/>
          <w:sz w:val="24"/>
          <w:szCs w:val="24"/>
          <w:bdr w:val="none" w:sz="0" w:space="0" w:color="auto" w:frame="1"/>
        </w:rPr>
      </w:pPr>
    </w:p>
    <w:p w14:paraId="6016493D" w14:textId="149CBE0A" w:rsidR="00B71462" w:rsidRDefault="00B71462" w:rsidP="00EE1948">
      <w:pPr>
        <w:pStyle w:val="Heading1"/>
        <w:spacing w:before="0" w:line="240" w:lineRule="auto"/>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Topical Outline/Course Schedule</w:t>
      </w:r>
    </w:p>
    <w:p w14:paraId="6345D480" w14:textId="77777777" w:rsidR="00EE1948" w:rsidRDefault="00EE1948" w:rsidP="00EE1948">
      <w:pPr>
        <w:spacing w:after="0" w:line="240" w:lineRule="auto"/>
        <w:contextualSpacing/>
      </w:pPr>
    </w:p>
    <w:p w14:paraId="1C8DE377" w14:textId="6185E3FC" w:rsidR="00191549" w:rsidRDefault="00EE1948" w:rsidP="00EE1948">
      <w:pPr>
        <w:spacing w:after="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(note: Readings are sometimes on topics ahead of the current week, to help prepare you for later weeks)</w:t>
      </w:r>
    </w:p>
    <w:p w14:paraId="2CBB7665" w14:textId="77777777" w:rsidR="005135BA" w:rsidRPr="00EE1948" w:rsidRDefault="005135BA" w:rsidP="00EE1948">
      <w:pPr>
        <w:spacing w:after="0" w:line="240" w:lineRule="auto"/>
        <w:contextualSpacing/>
        <w:rPr>
          <w:rFonts w:ascii="Arial" w:eastAsia="Times New Roman" w:hAnsi="Arial" w:cs="Arial"/>
          <w:sz w:val="24"/>
          <w:szCs w:val="24"/>
          <w:bdr w:val="none" w:sz="0" w:space="0" w:color="auto" w:frame="1"/>
        </w:rPr>
      </w:pPr>
    </w:p>
    <w:tbl>
      <w:tblPr>
        <w:tblStyle w:val="TableGrid"/>
        <w:tblW w:w="0" w:type="auto"/>
        <w:tblLook w:val="04A0" w:firstRow="1" w:lastRow="0" w:firstColumn="1" w:lastColumn="0" w:noHBand="0" w:noVBand="1"/>
      </w:tblPr>
      <w:tblGrid>
        <w:gridCol w:w="843"/>
        <w:gridCol w:w="1137"/>
        <w:gridCol w:w="1270"/>
        <w:gridCol w:w="3249"/>
        <w:gridCol w:w="1621"/>
        <w:gridCol w:w="1590"/>
      </w:tblGrid>
      <w:tr w:rsidR="00EE1948" w14:paraId="0569DE29" w14:textId="77777777" w:rsidTr="005135BA">
        <w:trPr>
          <w:cantSplit/>
          <w:tblHeader/>
        </w:trPr>
        <w:tc>
          <w:tcPr>
            <w:tcW w:w="843" w:type="dxa"/>
          </w:tcPr>
          <w:p w14:paraId="55A1CAC6"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Week</w:t>
            </w:r>
          </w:p>
        </w:tc>
        <w:tc>
          <w:tcPr>
            <w:tcW w:w="1137" w:type="dxa"/>
          </w:tcPr>
          <w:p w14:paraId="3AECE3F3"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Class meeting</w:t>
            </w:r>
          </w:p>
        </w:tc>
        <w:tc>
          <w:tcPr>
            <w:tcW w:w="1270" w:type="dxa"/>
          </w:tcPr>
          <w:p w14:paraId="2CF1A8D6"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Date to complete online lecture by</w:t>
            </w:r>
          </w:p>
        </w:tc>
        <w:tc>
          <w:tcPr>
            <w:tcW w:w="3249" w:type="dxa"/>
          </w:tcPr>
          <w:p w14:paraId="4DE6DF20"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Topic(s)</w:t>
            </w:r>
          </w:p>
        </w:tc>
        <w:tc>
          <w:tcPr>
            <w:tcW w:w="1621" w:type="dxa"/>
          </w:tcPr>
          <w:p w14:paraId="2D0AB01C" w14:textId="58220B85" w:rsidR="00EE1948" w:rsidRPr="00EE1948" w:rsidRDefault="00EE1948" w:rsidP="00775262">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Readings</w:t>
            </w:r>
            <w:r w:rsidR="00775262">
              <w:rPr>
                <w:rFonts w:ascii="Arial" w:eastAsia="Times New Roman" w:hAnsi="Arial" w:cs="Arial"/>
                <w:sz w:val="24"/>
                <w:szCs w:val="24"/>
              </w:rPr>
              <w:t xml:space="preserve"> (Field values are 5</w:t>
            </w:r>
            <w:r w:rsidR="00775262" w:rsidRPr="00775262">
              <w:rPr>
                <w:rFonts w:ascii="Arial" w:eastAsia="Times New Roman" w:hAnsi="Arial" w:cs="Arial"/>
                <w:sz w:val="24"/>
                <w:szCs w:val="24"/>
                <w:vertAlign w:val="superscript"/>
              </w:rPr>
              <w:t>th</w:t>
            </w:r>
            <w:r w:rsidR="00775262">
              <w:rPr>
                <w:rFonts w:ascii="Arial" w:eastAsia="Times New Roman" w:hAnsi="Arial" w:cs="Arial"/>
                <w:sz w:val="24"/>
                <w:szCs w:val="24"/>
              </w:rPr>
              <w:t xml:space="preserve"> edition))</w:t>
            </w:r>
          </w:p>
        </w:tc>
        <w:tc>
          <w:tcPr>
            <w:tcW w:w="1590" w:type="dxa"/>
          </w:tcPr>
          <w:p w14:paraId="0E12E1B7"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Assignment due date</w:t>
            </w:r>
          </w:p>
        </w:tc>
      </w:tr>
      <w:tr w:rsidR="00EE1948" w14:paraId="4D90212A" w14:textId="77777777" w:rsidTr="005135BA">
        <w:trPr>
          <w:cantSplit/>
        </w:trPr>
        <w:tc>
          <w:tcPr>
            <w:tcW w:w="843" w:type="dxa"/>
          </w:tcPr>
          <w:p w14:paraId="497C729B"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0</w:t>
            </w:r>
          </w:p>
        </w:tc>
        <w:tc>
          <w:tcPr>
            <w:tcW w:w="1137" w:type="dxa"/>
          </w:tcPr>
          <w:p w14:paraId="4645887D" w14:textId="62D68191"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8/2</w:t>
            </w:r>
            <w:r w:rsidR="00FF2088">
              <w:rPr>
                <w:rFonts w:ascii="Arial" w:eastAsia="Times New Roman" w:hAnsi="Arial" w:cs="Arial"/>
                <w:sz w:val="24"/>
                <w:szCs w:val="24"/>
              </w:rPr>
              <w:t>0</w:t>
            </w:r>
          </w:p>
        </w:tc>
        <w:tc>
          <w:tcPr>
            <w:tcW w:w="1270" w:type="dxa"/>
          </w:tcPr>
          <w:p w14:paraId="7491F7A0"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3249" w:type="dxa"/>
          </w:tcPr>
          <w:p w14:paraId="1ED5BBA0"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w:t>
            </w:r>
          </w:p>
        </w:tc>
        <w:tc>
          <w:tcPr>
            <w:tcW w:w="1621" w:type="dxa"/>
          </w:tcPr>
          <w:p w14:paraId="088B9E67"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1590" w:type="dxa"/>
          </w:tcPr>
          <w:p w14:paraId="6F488E83"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CE0731" w14:paraId="6CDCB912" w14:textId="77777777" w:rsidTr="005135BA">
        <w:trPr>
          <w:cantSplit/>
        </w:trPr>
        <w:tc>
          <w:tcPr>
            <w:tcW w:w="843" w:type="dxa"/>
          </w:tcPr>
          <w:p w14:paraId="2D551F8D"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w:t>
            </w:r>
          </w:p>
        </w:tc>
        <w:tc>
          <w:tcPr>
            <w:tcW w:w="1137" w:type="dxa"/>
          </w:tcPr>
          <w:p w14:paraId="35A82F27" w14:textId="1BA881F9"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8/27</w:t>
            </w:r>
          </w:p>
        </w:tc>
        <w:tc>
          <w:tcPr>
            <w:tcW w:w="1270" w:type="dxa"/>
          </w:tcPr>
          <w:p w14:paraId="1025B739" w14:textId="3F783FB8"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8/27</w:t>
            </w:r>
          </w:p>
        </w:tc>
        <w:tc>
          <w:tcPr>
            <w:tcW w:w="3249" w:type="dxa"/>
          </w:tcPr>
          <w:p w14:paraId="11F2C733"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Course roadmap, theories/models/critical thinking about science</w:t>
            </w:r>
          </w:p>
        </w:tc>
        <w:tc>
          <w:tcPr>
            <w:tcW w:w="1621" w:type="dxa"/>
          </w:tcPr>
          <w:p w14:paraId="29D09990" w14:textId="63A739FA"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Field 1</w:t>
            </w:r>
          </w:p>
          <w:p w14:paraId="429FFF55"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F132770" w14:textId="77777777"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CE0731" w14:paraId="7F449FAC" w14:textId="77777777" w:rsidTr="005135BA">
        <w:trPr>
          <w:cantSplit/>
        </w:trPr>
        <w:tc>
          <w:tcPr>
            <w:tcW w:w="843" w:type="dxa"/>
          </w:tcPr>
          <w:p w14:paraId="6AB4C905"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2</w:t>
            </w:r>
          </w:p>
        </w:tc>
        <w:tc>
          <w:tcPr>
            <w:tcW w:w="1137" w:type="dxa"/>
          </w:tcPr>
          <w:p w14:paraId="3490AACB" w14:textId="5C7A706C"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9/3</w:t>
            </w:r>
          </w:p>
        </w:tc>
        <w:tc>
          <w:tcPr>
            <w:tcW w:w="1270" w:type="dxa"/>
          </w:tcPr>
          <w:p w14:paraId="2CF50FC1" w14:textId="12E7FF7C"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9/3</w:t>
            </w:r>
          </w:p>
        </w:tc>
        <w:tc>
          <w:tcPr>
            <w:tcW w:w="3249" w:type="dxa"/>
          </w:tcPr>
          <w:p w14:paraId="506A2911"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Replication, inference, threats to internal and external validity</w:t>
            </w:r>
          </w:p>
        </w:tc>
        <w:tc>
          <w:tcPr>
            <w:tcW w:w="1621" w:type="dxa"/>
          </w:tcPr>
          <w:p w14:paraId="13B655BC" w14:textId="029C2A03"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2, </w:t>
            </w:r>
            <w:proofErr w:type="spellStart"/>
            <w:r>
              <w:rPr>
                <w:rFonts w:ascii="Arial" w:eastAsia="Times New Roman" w:hAnsi="Arial" w:cs="Arial"/>
                <w:sz w:val="24"/>
                <w:szCs w:val="24"/>
              </w:rPr>
              <w:t>Kazdin</w:t>
            </w:r>
            <w:proofErr w:type="spellEnd"/>
            <w:r>
              <w:rPr>
                <w:rFonts w:ascii="Arial" w:eastAsia="Times New Roman" w:hAnsi="Arial" w:cs="Arial"/>
                <w:sz w:val="24"/>
                <w:szCs w:val="24"/>
              </w:rPr>
              <w:t xml:space="preserve"> 2 &amp; 4</w:t>
            </w:r>
          </w:p>
          <w:p w14:paraId="5503B7A1"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AA88D62" w14:textId="77777777"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CE0731" w14:paraId="5F10B992" w14:textId="77777777" w:rsidTr="005135BA">
        <w:trPr>
          <w:cantSplit/>
        </w:trPr>
        <w:tc>
          <w:tcPr>
            <w:tcW w:w="843" w:type="dxa"/>
          </w:tcPr>
          <w:p w14:paraId="06AE76BC"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3</w:t>
            </w:r>
          </w:p>
        </w:tc>
        <w:tc>
          <w:tcPr>
            <w:tcW w:w="1137" w:type="dxa"/>
          </w:tcPr>
          <w:p w14:paraId="6E0DB77A" w14:textId="05590D66"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9/10</w:t>
            </w:r>
          </w:p>
        </w:tc>
        <w:tc>
          <w:tcPr>
            <w:tcW w:w="1270" w:type="dxa"/>
          </w:tcPr>
          <w:p w14:paraId="1F44B178" w14:textId="7E0514E8"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9/10</w:t>
            </w:r>
          </w:p>
        </w:tc>
        <w:tc>
          <w:tcPr>
            <w:tcW w:w="3249" w:type="dxa"/>
          </w:tcPr>
          <w:p w14:paraId="2958FCAC"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Characterizing distributions, skewness &amp; kurtosis, </w:t>
            </w:r>
            <w:proofErr w:type="spellStart"/>
            <w:r>
              <w:rPr>
                <w:rFonts w:ascii="Arial" w:eastAsia="Times New Roman" w:hAnsi="Arial" w:cs="Arial"/>
                <w:sz w:val="24"/>
                <w:szCs w:val="24"/>
              </w:rPr>
              <w:t>descriptives</w:t>
            </w:r>
            <w:proofErr w:type="spellEnd"/>
            <w:r>
              <w:rPr>
                <w:rFonts w:ascii="Arial" w:eastAsia="Times New Roman" w:hAnsi="Arial" w:cs="Arial"/>
                <w:sz w:val="24"/>
                <w:szCs w:val="24"/>
              </w:rPr>
              <w:t>, standard deviation, z-scores</w:t>
            </w:r>
          </w:p>
        </w:tc>
        <w:tc>
          <w:tcPr>
            <w:tcW w:w="1621" w:type="dxa"/>
          </w:tcPr>
          <w:p w14:paraId="55E20F2D" w14:textId="0AAF498B"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4, </w:t>
            </w:r>
            <w:proofErr w:type="spellStart"/>
            <w:r>
              <w:rPr>
                <w:rFonts w:ascii="Arial" w:eastAsia="Times New Roman" w:hAnsi="Arial" w:cs="Arial"/>
                <w:sz w:val="24"/>
                <w:szCs w:val="24"/>
              </w:rPr>
              <w:t>Howelll</w:t>
            </w:r>
            <w:proofErr w:type="spellEnd"/>
            <w:r>
              <w:rPr>
                <w:rFonts w:ascii="Arial" w:eastAsia="Times New Roman" w:hAnsi="Arial" w:cs="Arial"/>
                <w:sz w:val="24"/>
                <w:szCs w:val="24"/>
              </w:rPr>
              <w:t xml:space="preserve"> 2 &amp; 3</w:t>
            </w:r>
          </w:p>
        </w:tc>
        <w:tc>
          <w:tcPr>
            <w:tcW w:w="1590" w:type="dxa"/>
          </w:tcPr>
          <w:p w14:paraId="5C6D1021" w14:textId="3555467B"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9/16</w:t>
            </w:r>
          </w:p>
        </w:tc>
      </w:tr>
      <w:tr w:rsidR="00CE0731" w14:paraId="4A026C61" w14:textId="77777777" w:rsidTr="005135BA">
        <w:trPr>
          <w:cantSplit/>
        </w:trPr>
        <w:tc>
          <w:tcPr>
            <w:tcW w:w="843" w:type="dxa"/>
          </w:tcPr>
          <w:p w14:paraId="1FAC1259"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lastRenderedPageBreak/>
              <w:t>4</w:t>
            </w:r>
          </w:p>
        </w:tc>
        <w:tc>
          <w:tcPr>
            <w:tcW w:w="1137" w:type="dxa"/>
          </w:tcPr>
          <w:p w14:paraId="2748A0EC" w14:textId="655E840C"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9/17</w:t>
            </w:r>
          </w:p>
        </w:tc>
        <w:tc>
          <w:tcPr>
            <w:tcW w:w="1270" w:type="dxa"/>
          </w:tcPr>
          <w:p w14:paraId="2852473E" w14:textId="30410F92"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9/17</w:t>
            </w:r>
          </w:p>
        </w:tc>
        <w:tc>
          <w:tcPr>
            <w:tcW w:w="3249" w:type="dxa"/>
          </w:tcPr>
          <w:p w14:paraId="7783D044"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z-test for skewness/kurtosis, normality evaluation, null hypothesis tests and sampling distributions, one and two-sided tests</w:t>
            </w:r>
          </w:p>
        </w:tc>
        <w:tc>
          <w:tcPr>
            <w:tcW w:w="1621" w:type="dxa"/>
          </w:tcPr>
          <w:p w14:paraId="16D9AA21" w14:textId="77777777"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Field 4, Salkind 8</w:t>
            </w:r>
          </w:p>
          <w:p w14:paraId="37607D58"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BB56C25" w14:textId="2A78F0A0"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9/23</w:t>
            </w:r>
          </w:p>
        </w:tc>
      </w:tr>
      <w:tr w:rsidR="00CE0731" w14:paraId="05E8CAE3" w14:textId="77777777" w:rsidTr="005135BA">
        <w:trPr>
          <w:cantSplit/>
        </w:trPr>
        <w:tc>
          <w:tcPr>
            <w:tcW w:w="843" w:type="dxa"/>
          </w:tcPr>
          <w:p w14:paraId="5A04B422"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5</w:t>
            </w:r>
          </w:p>
        </w:tc>
        <w:tc>
          <w:tcPr>
            <w:tcW w:w="1137" w:type="dxa"/>
          </w:tcPr>
          <w:p w14:paraId="017F4F9A" w14:textId="7F1C1A6D"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9/24</w:t>
            </w:r>
          </w:p>
        </w:tc>
        <w:tc>
          <w:tcPr>
            <w:tcW w:w="1270" w:type="dxa"/>
          </w:tcPr>
          <w:p w14:paraId="0C1D72DB" w14:textId="397ECEB2"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9/24</w:t>
            </w:r>
          </w:p>
        </w:tc>
        <w:tc>
          <w:tcPr>
            <w:tcW w:w="3249" w:type="dxa"/>
          </w:tcPr>
          <w:p w14:paraId="60CBFFF8"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Bimodality, outliers and transformations (power, </w:t>
            </w:r>
            <w:proofErr w:type="spellStart"/>
            <w:r>
              <w:rPr>
                <w:rFonts w:ascii="Arial" w:eastAsia="Times New Roman" w:hAnsi="Arial" w:cs="Arial"/>
                <w:sz w:val="24"/>
                <w:szCs w:val="24"/>
              </w:rPr>
              <w:t>Blom</w:t>
            </w:r>
            <w:proofErr w:type="spellEnd"/>
            <w:r>
              <w:rPr>
                <w:rFonts w:ascii="Arial" w:eastAsia="Times New Roman" w:hAnsi="Arial" w:cs="Arial"/>
                <w:sz w:val="24"/>
                <w:szCs w:val="24"/>
              </w:rPr>
              <w:t>)</w:t>
            </w:r>
          </w:p>
        </w:tc>
        <w:tc>
          <w:tcPr>
            <w:tcW w:w="1621" w:type="dxa"/>
          </w:tcPr>
          <w:p w14:paraId="0D27AC38" w14:textId="08C60513"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Field 6</w:t>
            </w:r>
          </w:p>
        </w:tc>
        <w:tc>
          <w:tcPr>
            <w:tcW w:w="1590" w:type="dxa"/>
          </w:tcPr>
          <w:p w14:paraId="46069757" w14:textId="26891B17"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9/30</w:t>
            </w:r>
          </w:p>
        </w:tc>
      </w:tr>
      <w:tr w:rsidR="00CE0731" w14:paraId="55F9BCB5" w14:textId="77777777" w:rsidTr="005135BA">
        <w:trPr>
          <w:cantSplit/>
        </w:trPr>
        <w:tc>
          <w:tcPr>
            <w:tcW w:w="843" w:type="dxa"/>
          </w:tcPr>
          <w:p w14:paraId="4EBC179E"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6</w:t>
            </w:r>
          </w:p>
        </w:tc>
        <w:tc>
          <w:tcPr>
            <w:tcW w:w="1137" w:type="dxa"/>
          </w:tcPr>
          <w:p w14:paraId="20E2E83C" w14:textId="3F44115C"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10/1</w:t>
            </w:r>
          </w:p>
        </w:tc>
        <w:tc>
          <w:tcPr>
            <w:tcW w:w="1270" w:type="dxa"/>
          </w:tcPr>
          <w:p w14:paraId="3BF4057D" w14:textId="4C2225BB"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10/1</w:t>
            </w:r>
          </w:p>
        </w:tc>
        <w:tc>
          <w:tcPr>
            <w:tcW w:w="3249" w:type="dxa"/>
          </w:tcPr>
          <w:p w14:paraId="1B834F06"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Confidence interval of a proportion, review of plots, error bars</w:t>
            </w:r>
          </w:p>
        </w:tc>
        <w:tc>
          <w:tcPr>
            <w:tcW w:w="1621" w:type="dxa"/>
          </w:tcPr>
          <w:p w14:paraId="177B5F04" w14:textId="77777777"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Howell 4-5</w:t>
            </w:r>
          </w:p>
          <w:p w14:paraId="72F8DB04" w14:textId="77777777" w:rsidR="00CE0731" w:rsidRPr="00E65148" w:rsidRDefault="00CE0731" w:rsidP="00CE0731">
            <w:pPr>
              <w:contextualSpacing/>
              <w:textAlignment w:val="baseline"/>
              <w:rPr>
                <w:rFonts w:ascii="Arial" w:eastAsia="Times New Roman" w:hAnsi="Arial" w:cs="Arial"/>
                <w:sz w:val="24"/>
                <w:szCs w:val="24"/>
              </w:rPr>
            </w:pPr>
          </w:p>
        </w:tc>
        <w:tc>
          <w:tcPr>
            <w:tcW w:w="1590" w:type="dxa"/>
          </w:tcPr>
          <w:p w14:paraId="4FF71BFE" w14:textId="4B71D156"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10/7</w:t>
            </w:r>
          </w:p>
        </w:tc>
      </w:tr>
      <w:tr w:rsidR="00CE0731" w14:paraId="3E027BD6" w14:textId="77777777" w:rsidTr="005135BA">
        <w:trPr>
          <w:cantSplit/>
        </w:trPr>
        <w:tc>
          <w:tcPr>
            <w:tcW w:w="843" w:type="dxa"/>
          </w:tcPr>
          <w:p w14:paraId="68C958FF"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7</w:t>
            </w:r>
          </w:p>
        </w:tc>
        <w:tc>
          <w:tcPr>
            <w:tcW w:w="1137" w:type="dxa"/>
          </w:tcPr>
          <w:p w14:paraId="0F682866" w14:textId="3B916349"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10/8</w:t>
            </w:r>
          </w:p>
        </w:tc>
        <w:tc>
          <w:tcPr>
            <w:tcW w:w="1270" w:type="dxa"/>
          </w:tcPr>
          <w:p w14:paraId="29E28AE7" w14:textId="2345D632"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10/8</w:t>
            </w:r>
          </w:p>
        </w:tc>
        <w:tc>
          <w:tcPr>
            <w:tcW w:w="3249" w:type="dxa"/>
          </w:tcPr>
          <w:p w14:paraId="72F77C15"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Z-score alternatives, longitudinal standardization</w:t>
            </w:r>
          </w:p>
        </w:tc>
        <w:tc>
          <w:tcPr>
            <w:tcW w:w="1621" w:type="dxa"/>
          </w:tcPr>
          <w:p w14:paraId="1B602C5D" w14:textId="77777777" w:rsidR="00CE0731" w:rsidRPr="00E65148" w:rsidRDefault="00CE0731" w:rsidP="00CE0731">
            <w:pPr>
              <w:contextualSpacing/>
              <w:textAlignment w:val="baseline"/>
              <w:rPr>
                <w:rFonts w:ascii="Arial" w:eastAsia="Times New Roman" w:hAnsi="Arial" w:cs="Arial"/>
                <w:sz w:val="24"/>
                <w:szCs w:val="24"/>
              </w:rPr>
            </w:pPr>
          </w:p>
        </w:tc>
        <w:tc>
          <w:tcPr>
            <w:tcW w:w="1590" w:type="dxa"/>
          </w:tcPr>
          <w:p w14:paraId="5392B3A4" w14:textId="3F9A2D2A"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10/14</w:t>
            </w:r>
          </w:p>
        </w:tc>
      </w:tr>
      <w:tr w:rsidR="00CE0731" w14:paraId="59327FEB" w14:textId="77777777" w:rsidTr="005135BA">
        <w:trPr>
          <w:cantSplit/>
        </w:trPr>
        <w:tc>
          <w:tcPr>
            <w:tcW w:w="843" w:type="dxa"/>
          </w:tcPr>
          <w:p w14:paraId="005591BE"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8</w:t>
            </w:r>
          </w:p>
        </w:tc>
        <w:tc>
          <w:tcPr>
            <w:tcW w:w="1137" w:type="dxa"/>
          </w:tcPr>
          <w:p w14:paraId="6DC4E70F" w14:textId="1EE99182"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10/15</w:t>
            </w:r>
          </w:p>
        </w:tc>
        <w:tc>
          <w:tcPr>
            <w:tcW w:w="1270" w:type="dxa"/>
          </w:tcPr>
          <w:p w14:paraId="35E11DC4" w14:textId="5EB6342B"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10/15</w:t>
            </w:r>
          </w:p>
        </w:tc>
        <w:tc>
          <w:tcPr>
            <w:tcW w:w="3249" w:type="dxa"/>
          </w:tcPr>
          <w:p w14:paraId="183FBF0C"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Correlation (Simple, multiple, partial, semi-partial)</w:t>
            </w:r>
          </w:p>
        </w:tc>
        <w:tc>
          <w:tcPr>
            <w:tcW w:w="1621" w:type="dxa"/>
          </w:tcPr>
          <w:p w14:paraId="6090F6D7" w14:textId="29FFAE12"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Field 8</w:t>
            </w:r>
          </w:p>
          <w:p w14:paraId="345A7AE3" w14:textId="77777777" w:rsidR="00CE0731" w:rsidRPr="00E65148" w:rsidRDefault="00CE0731" w:rsidP="00CE0731">
            <w:pPr>
              <w:contextualSpacing/>
              <w:textAlignment w:val="baseline"/>
              <w:rPr>
                <w:rFonts w:ascii="Arial" w:eastAsia="Times New Roman" w:hAnsi="Arial" w:cs="Arial"/>
                <w:sz w:val="24"/>
                <w:szCs w:val="24"/>
              </w:rPr>
            </w:pPr>
            <w:proofErr w:type="spellStart"/>
            <w:r>
              <w:rPr>
                <w:rFonts w:ascii="Arial" w:eastAsia="Times New Roman" w:hAnsi="Arial" w:cs="Arial"/>
                <w:sz w:val="24"/>
                <w:szCs w:val="24"/>
              </w:rPr>
              <w:t>Martella</w:t>
            </w:r>
            <w:proofErr w:type="spellEnd"/>
            <w:r>
              <w:rPr>
                <w:rFonts w:ascii="Arial" w:eastAsia="Times New Roman" w:hAnsi="Arial" w:cs="Arial"/>
                <w:sz w:val="24"/>
                <w:szCs w:val="24"/>
              </w:rPr>
              <w:t xml:space="preserve"> 7</w:t>
            </w:r>
          </w:p>
        </w:tc>
        <w:tc>
          <w:tcPr>
            <w:tcW w:w="1590" w:type="dxa"/>
          </w:tcPr>
          <w:p w14:paraId="0E2915B5" w14:textId="77777777"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CE0731" w14:paraId="4542D24F" w14:textId="77777777" w:rsidTr="005135BA">
        <w:trPr>
          <w:cantSplit/>
        </w:trPr>
        <w:tc>
          <w:tcPr>
            <w:tcW w:w="843" w:type="dxa"/>
          </w:tcPr>
          <w:p w14:paraId="016238EF"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9</w:t>
            </w:r>
          </w:p>
        </w:tc>
        <w:tc>
          <w:tcPr>
            <w:tcW w:w="1137" w:type="dxa"/>
          </w:tcPr>
          <w:p w14:paraId="302EE525" w14:textId="28A7EE78"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10/22</w:t>
            </w:r>
          </w:p>
        </w:tc>
        <w:tc>
          <w:tcPr>
            <w:tcW w:w="1270" w:type="dxa"/>
          </w:tcPr>
          <w:p w14:paraId="12197863" w14:textId="7BCF725F"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10/22</w:t>
            </w:r>
          </w:p>
        </w:tc>
        <w:tc>
          <w:tcPr>
            <w:tcW w:w="3249" w:type="dxa"/>
          </w:tcPr>
          <w:p w14:paraId="762C38ED"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Regression: standardized and unstandardized estimates, residuals and regression outliers, suppression effects, adjusted r-squared</w:t>
            </w:r>
          </w:p>
        </w:tc>
        <w:tc>
          <w:tcPr>
            <w:tcW w:w="1621" w:type="dxa"/>
          </w:tcPr>
          <w:p w14:paraId="1990E52E"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Salkind 13</w:t>
            </w:r>
          </w:p>
        </w:tc>
        <w:tc>
          <w:tcPr>
            <w:tcW w:w="1590" w:type="dxa"/>
          </w:tcPr>
          <w:p w14:paraId="66B4E85B" w14:textId="2DDBD750"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10/28</w:t>
            </w:r>
          </w:p>
        </w:tc>
      </w:tr>
      <w:tr w:rsidR="00CE0731" w14:paraId="68233782" w14:textId="77777777" w:rsidTr="005135BA">
        <w:trPr>
          <w:cantSplit/>
        </w:trPr>
        <w:tc>
          <w:tcPr>
            <w:tcW w:w="843" w:type="dxa"/>
          </w:tcPr>
          <w:p w14:paraId="2F8B0614"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10</w:t>
            </w:r>
          </w:p>
        </w:tc>
        <w:tc>
          <w:tcPr>
            <w:tcW w:w="1137" w:type="dxa"/>
          </w:tcPr>
          <w:p w14:paraId="0374FDE4" w14:textId="44BBA460"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10/29</w:t>
            </w:r>
          </w:p>
        </w:tc>
        <w:tc>
          <w:tcPr>
            <w:tcW w:w="1270" w:type="dxa"/>
          </w:tcPr>
          <w:p w14:paraId="3A3CD863" w14:textId="6A1F2AE1"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10/29</w:t>
            </w:r>
          </w:p>
        </w:tc>
        <w:tc>
          <w:tcPr>
            <w:tcW w:w="3249" w:type="dxa"/>
          </w:tcPr>
          <w:p w14:paraId="4B462F85"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Best fitting lines; evaluating residual normality, homoscedasticity and linearity; Aiken &amp; West vs. residual centering for power terms, Dummy coding</w:t>
            </w:r>
          </w:p>
        </w:tc>
        <w:tc>
          <w:tcPr>
            <w:tcW w:w="1621" w:type="dxa"/>
          </w:tcPr>
          <w:p w14:paraId="5E99EE30" w14:textId="446F0132"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9, </w:t>
            </w:r>
          </w:p>
        </w:tc>
        <w:tc>
          <w:tcPr>
            <w:tcW w:w="1590" w:type="dxa"/>
          </w:tcPr>
          <w:p w14:paraId="52537E5B" w14:textId="77777777"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CE0731" w14:paraId="7E2AF7F5" w14:textId="77777777" w:rsidTr="005135BA">
        <w:trPr>
          <w:cantSplit/>
        </w:trPr>
        <w:tc>
          <w:tcPr>
            <w:tcW w:w="843" w:type="dxa"/>
          </w:tcPr>
          <w:p w14:paraId="2A1556E3"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11</w:t>
            </w:r>
          </w:p>
        </w:tc>
        <w:tc>
          <w:tcPr>
            <w:tcW w:w="1137" w:type="dxa"/>
          </w:tcPr>
          <w:p w14:paraId="0FB30215" w14:textId="0C73E984"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11/5</w:t>
            </w:r>
          </w:p>
        </w:tc>
        <w:tc>
          <w:tcPr>
            <w:tcW w:w="1270" w:type="dxa"/>
          </w:tcPr>
          <w:p w14:paraId="61639B45" w14:textId="1007BB30"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11/5</w:t>
            </w:r>
          </w:p>
        </w:tc>
        <w:tc>
          <w:tcPr>
            <w:tcW w:w="3249" w:type="dxa"/>
          </w:tcPr>
          <w:p w14:paraId="45489662"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Hierarchical regression, stepwise regression, diagnostics for multicollinearity and outliers</w:t>
            </w:r>
          </w:p>
        </w:tc>
        <w:tc>
          <w:tcPr>
            <w:tcW w:w="1621" w:type="dxa"/>
          </w:tcPr>
          <w:p w14:paraId="0CBE1229"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Licht 2</w:t>
            </w:r>
          </w:p>
        </w:tc>
        <w:tc>
          <w:tcPr>
            <w:tcW w:w="1590" w:type="dxa"/>
          </w:tcPr>
          <w:p w14:paraId="72CB593A" w14:textId="251C3EAD"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11/12* note delayed date</w:t>
            </w:r>
          </w:p>
        </w:tc>
      </w:tr>
      <w:tr w:rsidR="00CE0731" w14:paraId="21B42A26" w14:textId="77777777" w:rsidTr="005135BA">
        <w:trPr>
          <w:cantSplit/>
        </w:trPr>
        <w:tc>
          <w:tcPr>
            <w:tcW w:w="843" w:type="dxa"/>
          </w:tcPr>
          <w:p w14:paraId="517775CD"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12</w:t>
            </w:r>
          </w:p>
        </w:tc>
        <w:tc>
          <w:tcPr>
            <w:tcW w:w="1137" w:type="dxa"/>
          </w:tcPr>
          <w:p w14:paraId="6EEF26CA" w14:textId="7304A466"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11/12</w:t>
            </w:r>
          </w:p>
        </w:tc>
        <w:tc>
          <w:tcPr>
            <w:tcW w:w="1270" w:type="dxa"/>
          </w:tcPr>
          <w:p w14:paraId="67B0141C" w14:textId="39143F22"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11/12</w:t>
            </w:r>
          </w:p>
        </w:tc>
        <w:tc>
          <w:tcPr>
            <w:tcW w:w="3249" w:type="dxa"/>
          </w:tcPr>
          <w:p w14:paraId="69005268"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Robust regression (</w:t>
            </w:r>
            <w:proofErr w:type="spellStart"/>
            <w:r>
              <w:rPr>
                <w:rFonts w:ascii="Arial" w:eastAsia="Times New Roman" w:hAnsi="Arial" w:cs="Arial"/>
                <w:sz w:val="24"/>
                <w:szCs w:val="24"/>
              </w:rPr>
              <w:t>winsorizing</w:t>
            </w:r>
            <w:proofErr w:type="spellEnd"/>
            <w:r>
              <w:rPr>
                <w:rFonts w:ascii="Arial" w:eastAsia="Times New Roman" w:hAnsi="Arial" w:cs="Arial"/>
                <w:sz w:val="24"/>
                <w:szCs w:val="24"/>
              </w:rPr>
              <w:t xml:space="preserve"> + bootstrapping), moderated regression and centering of product terms, regression plotting</w:t>
            </w:r>
          </w:p>
        </w:tc>
        <w:tc>
          <w:tcPr>
            <w:tcW w:w="1621" w:type="dxa"/>
          </w:tcPr>
          <w:p w14:paraId="4C66509F"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Hair 4</w:t>
            </w:r>
          </w:p>
        </w:tc>
        <w:tc>
          <w:tcPr>
            <w:tcW w:w="1590" w:type="dxa"/>
          </w:tcPr>
          <w:p w14:paraId="0C2FD2BC" w14:textId="1C9D4C04"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11/18</w:t>
            </w:r>
          </w:p>
        </w:tc>
      </w:tr>
      <w:tr w:rsidR="00CE0731" w14:paraId="23E24E2E" w14:textId="77777777" w:rsidTr="005135BA">
        <w:trPr>
          <w:cantSplit/>
        </w:trPr>
        <w:tc>
          <w:tcPr>
            <w:tcW w:w="843" w:type="dxa"/>
          </w:tcPr>
          <w:p w14:paraId="17C1C1F5"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13</w:t>
            </w:r>
          </w:p>
        </w:tc>
        <w:tc>
          <w:tcPr>
            <w:tcW w:w="1137" w:type="dxa"/>
          </w:tcPr>
          <w:p w14:paraId="7F3A98C9" w14:textId="47142CD3"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11/19</w:t>
            </w:r>
          </w:p>
        </w:tc>
        <w:tc>
          <w:tcPr>
            <w:tcW w:w="1270" w:type="dxa"/>
          </w:tcPr>
          <w:p w14:paraId="06044D7C" w14:textId="5CE541E1"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11/19</w:t>
            </w:r>
          </w:p>
        </w:tc>
        <w:tc>
          <w:tcPr>
            <w:tcW w:w="3249" w:type="dxa"/>
          </w:tcPr>
          <w:p w14:paraId="6E1D4844"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Mediation models and indirect effects, multiple mediation</w:t>
            </w:r>
          </w:p>
        </w:tc>
        <w:tc>
          <w:tcPr>
            <w:tcW w:w="1621" w:type="dxa"/>
          </w:tcPr>
          <w:p w14:paraId="746A37B6" w14:textId="7B1EC3BD"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11, Baron &amp; Kenny (1986), </w:t>
            </w:r>
          </w:p>
          <w:p w14:paraId="29E8273F"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web links</w:t>
            </w:r>
          </w:p>
        </w:tc>
        <w:tc>
          <w:tcPr>
            <w:tcW w:w="1590" w:type="dxa"/>
          </w:tcPr>
          <w:p w14:paraId="4A36658A" w14:textId="38D21721" w:rsidR="00CE0731"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12/2</w:t>
            </w:r>
          </w:p>
        </w:tc>
      </w:tr>
      <w:tr w:rsidR="00CE0731" w14:paraId="72E7DA11" w14:textId="77777777" w:rsidTr="005135BA">
        <w:trPr>
          <w:cantSplit/>
        </w:trPr>
        <w:tc>
          <w:tcPr>
            <w:tcW w:w="843" w:type="dxa"/>
          </w:tcPr>
          <w:p w14:paraId="3BDDF588" w14:textId="77777777" w:rsidR="00CE0731" w:rsidRPr="00EE1948" w:rsidRDefault="00CE0731" w:rsidP="00CE073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lastRenderedPageBreak/>
              <w:t>14</w:t>
            </w:r>
          </w:p>
        </w:tc>
        <w:tc>
          <w:tcPr>
            <w:tcW w:w="1137" w:type="dxa"/>
          </w:tcPr>
          <w:p w14:paraId="4D212C6F" w14:textId="192251B3"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12/3</w:t>
            </w:r>
          </w:p>
        </w:tc>
        <w:tc>
          <w:tcPr>
            <w:tcW w:w="1270" w:type="dxa"/>
          </w:tcPr>
          <w:p w14:paraId="0CB289DA" w14:textId="73C633E9"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12/3</w:t>
            </w:r>
          </w:p>
        </w:tc>
        <w:tc>
          <w:tcPr>
            <w:tcW w:w="3249" w:type="dxa"/>
          </w:tcPr>
          <w:p w14:paraId="385F1669"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Mediated moderation, conditional indirect effects</w:t>
            </w:r>
          </w:p>
        </w:tc>
        <w:tc>
          <w:tcPr>
            <w:tcW w:w="1621" w:type="dxa"/>
          </w:tcPr>
          <w:p w14:paraId="32EB860C" w14:textId="77777777"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10825447" w14:textId="1002F686"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12/3 in class</w:t>
            </w:r>
          </w:p>
        </w:tc>
      </w:tr>
      <w:tr w:rsidR="00CE0731" w14:paraId="51379600" w14:textId="77777777" w:rsidTr="005135BA">
        <w:trPr>
          <w:cantSplit/>
        </w:trPr>
        <w:tc>
          <w:tcPr>
            <w:tcW w:w="843" w:type="dxa"/>
          </w:tcPr>
          <w:p w14:paraId="43A5B9CF" w14:textId="77777777" w:rsidR="00CE0731" w:rsidRPr="00EE1948" w:rsidRDefault="00CE0731" w:rsidP="00CE0731">
            <w:pPr>
              <w:pStyle w:val="Heading2"/>
              <w:spacing w:before="0"/>
              <w:contextualSpacing/>
              <w:outlineLvl w:val="1"/>
              <w:rPr>
                <w:rFonts w:ascii="Arial" w:eastAsia="Times New Roman" w:hAnsi="Arial" w:cs="Arial"/>
                <w:sz w:val="24"/>
                <w:szCs w:val="24"/>
              </w:rPr>
            </w:pPr>
          </w:p>
        </w:tc>
        <w:tc>
          <w:tcPr>
            <w:tcW w:w="1137" w:type="dxa"/>
          </w:tcPr>
          <w:p w14:paraId="47D608F3" w14:textId="77777777" w:rsidR="00CE0731" w:rsidRDefault="00CE0731" w:rsidP="00CE0731">
            <w:pPr>
              <w:contextualSpacing/>
              <w:textAlignment w:val="baseline"/>
              <w:rPr>
                <w:rFonts w:ascii="Arial" w:eastAsia="Times New Roman" w:hAnsi="Arial" w:cs="Arial"/>
                <w:sz w:val="24"/>
                <w:szCs w:val="24"/>
              </w:rPr>
            </w:pPr>
          </w:p>
        </w:tc>
        <w:tc>
          <w:tcPr>
            <w:tcW w:w="1270" w:type="dxa"/>
          </w:tcPr>
          <w:p w14:paraId="79222871" w14:textId="77777777" w:rsidR="00CE0731" w:rsidRDefault="00CE0731" w:rsidP="00CE0731">
            <w:pPr>
              <w:contextualSpacing/>
              <w:textAlignment w:val="baseline"/>
              <w:rPr>
                <w:rFonts w:ascii="Arial" w:eastAsia="Times New Roman" w:hAnsi="Arial" w:cs="Arial"/>
                <w:sz w:val="24"/>
                <w:szCs w:val="24"/>
              </w:rPr>
            </w:pPr>
          </w:p>
        </w:tc>
        <w:tc>
          <w:tcPr>
            <w:tcW w:w="3249" w:type="dxa"/>
          </w:tcPr>
          <w:p w14:paraId="2E7672E9" w14:textId="7EDA831A" w:rsidR="00CE0731" w:rsidRPr="00E65148" w:rsidRDefault="00CE0731" w:rsidP="00CE0731">
            <w:pPr>
              <w:contextualSpacing/>
              <w:textAlignment w:val="baseline"/>
              <w:rPr>
                <w:rFonts w:ascii="Arial" w:eastAsia="Times New Roman" w:hAnsi="Arial" w:cs="Arial"/>
                <w:sz w:val="24"/>
                <w:szCs w:val="24"/>
              </w:rPr>
            </w:pPr>
            <w:r>
              <w:rPr>
                <w:rFonts w:ascii="Arial" w:eastAsia="Times New Roman" w:hAnsi="Arial" w:cs="Arial"/>
                <w:sz w:val="24"/>
                <w:szCs w:val="24"/>
              </w:rPr>
              <w:t>Final exam is Tuesday 12/10 5:30 pm – 6:30 pm, online in Canvas</w:t>
            </w:r>
          </w:p>
        </w:tc>
        <w:tc>
          <w:tcPr>
            <w:tcW w:w="1621" w:type="dxa"/>
          </w:tcPr>
          <w:p w14:paraId="112311DD" w14:textId="77777777" w:rsidR="00CE0731" w:rsidRPr="00E65148" w:rsidRDefault="00CE0731" w:rsidP="00CE0731">
            <w:pPr>
              <w:contextualSpacing/>
              <w:textAlignment w:val="baseline"/>
              <w:rPr>
                <w:rFonts w:ascii="Arial" w:eastAsia="Times New Roman" w:hAnsi="Arial" w:cs="Arial"/>
                <w:sz w:val="24"/>
                <w:szCs w:val="24"/>
              </w:rPr>
            </w:pPr>
          </w:p>
        </w:tc>
        <w:tc>
          <w:tcPr>
            <w:tcW w:w="1590" w:type="dxa"/>
          </w:tcPr>
          <w:p w14:paraId="09710E20" w14:textId="77777777" w:rsidR="00CE0731" w:rsidRPr="00E65148" w:rsidRDefault="00CE0731" w:rsidP="00CE0731">
            <w:pPr>
              <w:contextualSpacing/>
              <w:textAlignment w:val="baseline"/>
              <w:rPr>
                <w:rFonts w:ascii="Arial" w:eastAsia="Times New Roman" w:hAnsi="Arial" w:cs="Arial"/>
                <w:sz w:val="24"/>
                <w:szCs w:val="24"/>
              </w:rPr>
            </w:pPr>
          </w:p>
        </w:tc>
      </w:tr>
    </w:tbl>
    <w:p w14:paraId="2189D8C6" w14:textId="77777777" w:rsidR="00EE1948" w:rsidRPr="00EE1948" w:rsidRDefault="00EE1948" w:rsidP="00EE1948">
      <w:pPr>
        <w:pStyle w:val="Heading2"/>
        <w:spacing w:before="0" w:line="240" w:lineRule="auto"/>
        <w:contextualSpacing/>
        <w:jc w:val="center"/>
        <w:rPr>
          <w:rFonts w:ascii="Arial" w:eastAsia="Times New Roman" w:hAnsi="Arial" w:cs="Arial"/>
          <w:sz w:val="24"/>
          <w:szCs w:val="24"/>
        </w:rPr>
      </w:pPr>
      <w:r w:rsidRPr="00EE1948">
        <w:rPr>
          <w:rFonts w:ascii="Arial" w:eastAsia="Times New Roman" w:hAnsi="Arial" w:cs="Arial"/>
          <w:sz w:val="24"/>
          <w:szCs w:val="24"/>
        </w:rPr>
        <w:t>Caveat:</w:t>
      </w:r>
    </w:p>
    <w:p w14:paraId="404DDB87" w14:textId="77777777" w:rsidR="00EE1948" w:rsidRDefault="00EE1948" w:rsidP="00EE1948">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0BC68932" w14:textId="77777777" w:rsidR="00EE1948" w:rsidRPr="00EE1948" w:rsidRDefault="00EE1948" w:rsidP="00EE1948">
      <w:pPr>
        <w:spacing w:after="0" w:line="240" w:lineRule="auto"/>
        <w:contextualSpacing/>
      </w:pPr>
    </w:p>
    <w:p w14:paraId="5CDFF3F6" w14:textId="77777777" w:rsidR="00EF02CC" w:rsidRPr="003106FB" w:rsidRDefault="00EF02CC" w:rsidP="005135BA">
      <w:pPr>
        <w:pStyle w:val="Heading2"/>
        <w:rPr>
          <w:rFonts w:ascii="Arial" w:hAnsi="Arial" w:cs="Arial"/>
          <w:sz w:val="24"/>
          <w:szCs w:val="24"/>
        </w:rPr>
      </w:pPr>
      <w:r w:rsidRPr="003106FB">
        <w:rPr>
          <w:rFonts w:ascii="Arial" w:hAnsi="Arial" w:cs="Arial"/>
          <w:sz w:val="24"/>
          <w:szCs w:val="24"/>
        </w:rPr>
        <w:t>Course Materials</w:t>
      </w:r>
      <w:r w:rsidR="00F43BB4" w:rsidRPr="003106FB">
        <w:rPr>
          <w:rFonts w:ascii="Arial" w:hAnsi="Arial" w:cs="Arial"/>
          <w:sz w:val="24"/>
          <w:szCs w:val="24"/>
        </w:rPr>
        <w:t xml:space="preserve"> and Technology</w:t>
      </w:r>
    </w:p>
    <w:p w14:paraId="169F100B" w14:textId="77777777" w:rsidR="00E73E50" w:rsidRPr="003106FB" w:rsidRDefault="00E73E50" w:rsidP="00E65148">
      <w:pPr>
        <w:spacing w:after="0" w:line="240" w:lineRule="auto"/>
        <w:contextualSpacing/>
        <w:rPr>
          <w:rFonts w:ascii="Arial" w:eastAsia="Calibri" w:hAnsi="Arial" w:cs="Arial"/>
          <w:i/>
          <w:sz w:val="24"/>
          <w:szCs w:val="24"/>
        </w:rPr>
      </w:pPr>
    </w:p>
    <w:p w14:paraId="0A276ACD" w14:textId="77777777" w:rsidR="005135BA" w:rsidRPr="003106FB" w:rsidRDefault="005135BA" w:rsidP="005135BA">
      <w:pPr>
        <w:spacing w:after="0" w:line="240" w:lineRule="auto"/>
        <w:rPr>
          <w:rFonts w:ascii="Arial" w:hAnsi="Arial" w:cs="Arial"/>
          <w:sz w:val="24"/>
          <w:szCs w:val="24"/>
        </w:rPr>
      </w:pPr>
      <w:r w:rsidRPr="003106FB">
        <w:rPr>
          <w:rStyle w:val="Heading3Char"/>
          <w:rFonts w:ascii="Arial" w:hAnsi="Arial" w:cs="Arial"/>
          <w:b w:val="0"/>
          <w:sz w:val="24"/>
          <w:szCs w:val="24"/>
          <w:u w:val="single"/>
        </w:rPr>
        <w:t>Reading materials</w:t>
      </w:r>
      <w:r w:rsidRPr="003106FB">
        <w:rPr>
          <w:rFonts w:ascii="Arial" w:hAnsi="Arial" w:cs="Arial"/>
          <w:sz w:val="24"/>
          <w:szCs w:val="24"/>
        </w:rPr>
        <w:t>:</w:t>
      </w:r>
    </w:p>
    <w:p w14:paraId="2538E45C" w14:textId="77777777" w:rsidR="005135BA" w:rsidRPr="003106FB" w:rsidRDefault="005135BA" w:rsidP="005135BA">
      <w:pPr>
        <w:spacing w:after="0" w:line="240" w:lineRule="auto"/>
        <w:rPr>
          <w:rFonts w:ascii="Arial" w:hAnsi="Arial" w:cs="Arial"/>
          <w:sz w:val="24"/>
          <w:szCs w:val="24"/>
        </w:rPr>
      </w:pPr>
    </w:p>
    <w:p w14:paraId="129D6582" w14:textId="520FE073" w:rsidR="005135BA" w:rsidRPr="003106FB" w:rsidRDefault="005135BA" w:rsidP="005135BA">
      <w:pPr>
        <w:spacing w:after="0" w:line="240" w:lineRule="auto"/>
        <w:rPr>
          <w:rFonts w:ascii="Arial" w:hAnsi="Arial" w:cs="Arial"/>
          <w:sz w:val="24"/>
          <w:szCs w:val="24"/>
        </w:rPr>
      </w:pPr>
      <w:r w:rsidRPr="003106FB">
        <w:rPr>
          <w:rFonts w:ascii="Arial" w:hAnsi="Arial" w:cs="Arial"/>
          <w:sz w:val="24"/>
          <w:szCs w:val="24"/>
        </w:rPr>
        <w:t xml:space="preserve">There are two kinds of readings for this course.  One book is </w:t>
      </w:r>
      <w:r w:rsidRPr="003106FB">
        <w:rPr>
          <w:rFonts w:ascii="Arial" w:hAnsi="Arial" w:cs="Arial"/>
          <w:b/>
          <w:bCs/>
          <w:sz w:val="24"/>
          <w:szCs w:val="24"/>
        </w:rPr>
        <w:t>required</w:t>
      </w:r>
      <w:r w:rsidRPr="003106FB">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 In addition to UF-affiliated bookstores, you may be able to find an affordable e-book version at </w:t>
      </w:r>
      <w:hyperlink r:id="rId15" w:history="1">
        <w:r w:rsidRPr="003106FB">
          <w:rPr>
            <w:rStyle w:val="Hyperlink"/>
            <w:rFonts w:ascii="Arial" w:hAnsi="Arial" w:cs="Arial"/>
            <w:sz w:val="24"/>
            <w:szCs w:val="24"/>
          </w:rPr>
          <w:t>VitalSource</w:t>
        </w:r>
      </w:hyperlink>
      <w:r w:rsidRPr="003106FB">
        <w:rPr>
          <w:rFonts w:ascii="Arial" w:hAnsi="Arial" w:cs="Arial"/>
          <w:sz w:val="24"/>
          <w:szCs w:val="24"/>
        </w:rPr>
        <w:t xml:space="preserve">, or competitively priced hardcopy books at </w:t>
      </w:r>
      <w:hyperlink r:id="rId16" w:history="1">
        <w:proofErr w:type="spellStart"/>
        <w:r w:rsidRPr="003106FB">
          <w:rPr>
            <w:rStyle w:val="Hyperlink"/>
            <w:rFonts w:ascii="Arial" w:hAnsi="Arial" w:cs="Arial"/>
            <w:sz w:val="24"/>
            <w:szCs w:val="24"/>
          </w:rPr>
          <w:t>BigWords</w:t>
        </w:r>
        <w:proofErr w:type="spellEnd"/>
      </w:hyperlink>
      <w:r w:rsidRPr="003106FB">
        <w:rPr>
          <w:rFonts w:ascii="Arial" w:hAnsi="Arial" w:cs="Arial"/>
          <w:sz w:val="24"/>
          <w:szCs w:val="24"/>
        </w:rPr>
        <w:t xml:space="preserve"> (which compares multiple sellers)</w:t>
      </w:r>
    </w:p>
    <w:p w14:paraId="3B4BD5AA" w14:textId="77777777" w:rsidR="005135BA" w:rsidRPr="003106FB" w:rsidRDefault="005135BA" w:rsidP="005135BA">
      <w:pPr>
        <w:spacing w:after="0" w:line="240" w:lineRule="auto"/>
        <w:rPr>
          <w:rFonts w:ascii="Arial" w:hAnsi="Arial" w:cs="Arial"/>
          <w:b/>
          <w:bCs/>
          <w:sz w:val="24"/>
          <w:szCs w:val="24"/>
          <w:u w:val="single"/>
        </w:rPr>
      </w:pPr>
    </w:p>
    <w:p w14:paraId="67509F64" w14:textId="77777777" w:rsidR="005135BA" w:rsidRPr="003106FB" w:rsidRDefault="005135BA" w:rsidP="005135BA">
      <w:pPr>
        <w:pStyle w:val="Heading5"/>
        <w:spacing w:before="0" w:line="240" w:lineRule="auto"/>
        <w:rPr>
          <w:rFonts w:ascii="Arial" w:hAnsi="Arial" w:cs="Arial"/>
          <w:b w:val="0"/>
          <w:i/>
          <w:color w:val="auto"/>
          <w:sz w:val="24"/>
          <w:szCs w:val="24"/>
        </w:rPr>
      </w:pPr>
      <w:r w:rsidRPr="003106FB">
        <w:rPr>
          <w:rFonts w:ascii="Arial" w:hAnsi="Arial" w:cs="Arial"/>
          <w:b w:val="0"/>
          <w:i/>
          <w:color w:val="auto"/>
          <w:sz w:val="24"/>
          <w:szCs w:val="24"/>
        </w:rPr>
        <w:t>Required</w:t>
      </w:r>
    </w:p>
    <w:p w14:paraId="1AFFA7DB" w14:textId="77777777" w:rsidR="005135BA" w:rsidRPr="003106FB" w:rsidRDefault="005135BA" w:rsidP="005135BA">
      <w:pPr>
        <w:spacing w:after="0" w:line="240" w:lineRule="auto"/>
        <w:ind w:left="720" w:hanging="720"/>
        <w:rPr>
          <w:rFonts w:ascii="Arial" w:hAnsi="Arial" w:cs="Arial"/>
          <w:sz w:val="24"/>
          <w:szCs w:val="24"/>
        </w:rPr>
      </w:pPr>
    </w:p>
    <w:p w14:paraId="5CD73EF2" w14:textId="2DBAFD86" w:rsidR="005135BA" w:rsidRPr="003106FB" w:rsidRDefault="001E2C05" w:rsidP="005135BA">
      <w:pPr>
        <w:spacing w:after="0" w:line="240" w:lineRule="auto"/>
        <w:ind w:left="720" w:hanging="720"/>
        <w:rPr>
          <w:rFonts w:ascii="Arial" w:hAnsi="Arial" w:cs="Arial"/>
          <w:sz w:val="24"/>
          <w:szCs w:val="24"/>
        </w:rPr>
      </w:pPr>
      <w:r>
        <w:rPr>
          <w:rFonts w:ascii="Arial" w:hAnsi="Arial" w:cs="Arial"/>
          <w:sz w:val="24"/>
          <w:szCs w:val="24"/>
        </w:rPr>
        <w:t>Field, A. (2018</w:t>
      </w:r>
      <w:r w:rsidR="005135BA" w:rsidRPr="003106FB">
        <w:rPr>
          <w:rFonts w:ascii="Arial" w:hAnsi="Arial" w:cs="Arial"/>
          <w:sz w:val="24"/>
          <w:szCs w:val="24"/>
        </w:rPr>
        <w:t xml:space="preserve">).  </w:t>
      </w:r>
      <w:r w:rsidR="005135BA" w:rsidRPr="003106FB">
        <w:rPr>
          <w:rFonts w:ascii="Arial" w:hAnsi="Arial" w:cs="Arial"/>
          <w:sz w:val="24"/>
          <w:szCs w:val="24"/>
          <w:u w:val="single"/>
        </w:rPr>
        <w:t>Discovering Statistics Using IBM SPSS Statistics (</w:t>
      </w:r>
      <w:r>
        <w:rPr>
          <w:rFonts w:ascii="Arial" w:hAnsi="Arial" w:cs="Arial"/>
          <w:sz w:val="24"/>
          <w:szCs w:val="24"/>
          <w:u w:val="single"/>
        </w:rPr>
        <w:t>Fifth</w:t>
      </w:r>
      <w:r w:rsidR="005135BA" w:rsidRPr="003106FB">
        <w:rPr>
          <w:rFonts w:ascii="Arial" w:hAnsi="Arial" w:cs="Arial"/>
          <w:sz w:val="24"/>
          <w:szCs w:val="24"/>
          <w:u w:val="single"/>
        </w:rPr>
        <w:t xml:space="preserve"> Edition)</w:t>
      </w:r>
      <w:r w:rsidR="005135BA" w:rsidRPr="003106FB">
        <w:rPr>
          <w:rFonts w:ascii="Arial" w:hAnsi="Arial" w:cs="Arial"/>
          <w:sz w:val="24"/>
          <w:szCs w:val="24"/>
        </w:rPr>
        <w:t>.  Lond</w:t>
      </w:r>
      <w:r>
        <w:rPr>
          <w:rFonts w:ascii="Arial" w:hAnsi="Arial" w:cs="Arial"/>
          <w:sz w:val="24"/>
          <w:szCs w:val="24"/>
        </w:rPr>
        <w:t xml:space="preserve">on:  Sage.  ISBN:  </w:t>
      </w:r>
      <w:proofErr w:type="gramStart"/>
      <w:r>
        <w:rPr>
          <w:rFonts w:ascii="Arial" w:hAnsi="Arial" w:cs="Arial"/>
          <w:sz w:val="24"/>
          <w:szCs w:val="24"/>
        </w:rPr>
        <w:t xml:space="preserve">9781526436566  </w:t>
      </w:r>
      <w:r w:rsidR="005135BA" w:rsidRPr="003106FB">
        <w:rPr>
          <w:rFonts w:ascii="Arial" w:hAnsi="Arial" w:cs="Arial"/>
          <w:sz w:val="24"/>
          <w:szCs w:val="24"/>
        </w:rPr>
        <w:t>(</w:t>
      </w:r>
      <w:proofErr w:type="gramEnd"/>
      <w:r w:rsidR="005135BA" w:rsidRPr="003106FB">
        <w:rPr>
          <w:rFonts w:ascii="Arial" w:hAnsi="Arial" w:cs="Arial"/>
          <w:b/>
          <w:i/>
          <w:sz w:val="24"/>
          <w:szCs w:val="24"/>
        </w:rPr>
        <w:t xml:space="preserve">Field, in reading chart </w:t>
      </w:r>
      <w:r>
        <w:rPr>
          <w:rFonts w:ascii="Arial" w:hAnsi="Arial" w:cs="Arial"/>
          <w:b/>
          <w:i/>
          <w:sz w:val="24"/>
          <w:szCs w:val="24"/>
        </w:rPr>
        <w:t>above</w:t>
      </w:r>
      <w:r w:rsidR="005135BA" w:rsidRPr="003106FB">
        <w:rPr>
          <w:rFonts w:ascii="Arial" w:hAnsi="Arial" w:cs="Arial"/>
          <w:sz w:val="24"/>
          <w:szCs w:val="24"/>
        </w:rPr>
        <w:t>)</w:t>
      </w:r>
    </w:p>
    <w:p w14:paraId="4896A135" w14:textId="77777777" w:rsidR="005135BA" w:rsidRPr="003106FB" w:rsidRDefault="005135BA" w:rsidP="005135BA">
      <w:pPr>
        <w:spacing w:after="0" w:line="240" w:lineRule="auto"/>
        <w:ind w:left="720" w:hanging="720"/>
        <w:rPr>
          <w:rFonts w:ascii="Arial" w:hAnsi="Arial" w:cs="Arial"/>
          <w:sz w:val="24"/>
          <w:szCs w:val="24"/>
        </w:rPr>
      </w:pPr>
    </w:p>
    <w:p w14:paraId="55B3392E" w14:textId="456F6965" w:rsidR="005135BA" w:rsidRPr="003106FB" w:rsidRDefault="005135BA" w:rsidP="005135BA">
      <w:pPr>
        <w:spacing w:after="0" w:line="240" w:lineRule="auto"/>
        <w:ind w:left="720" w:hanging="720"/>
        <w:rPr>
          <w:rFonts w:ascii="Arial" w:hAnsi="Arial" w:cs="Arial"/>
          <w:sz w:val="24"/>
          <w:szCs w:val="24"/>
        </w:rPr>
      </w:pPr>
      <w:r w:rsidRPr="003106FB">
        <w:rPr>
          <w:rFonts w:ascii="Arial" w:hAnsi="Arial" w:cs="Arial"/>
          <w:sz w:val="24"/>
          <w:szCs w:val="24"/>
        </w:rPr>
        <w:t xml:space="preserve">Additional readings as indicated, made available via class website. </w:t>
      </w:r>
      <w:r w:rsidRPr="003106FB">
        <w:rPr>
          <w:rFonts w:ascii="Arial" w:eastAsia="Times New Roman" w:hAnsi="Arial" w:cs="Arial"/>
          <w:sz w:val="24"/>
          <w:szCs w:val="24"/>
        </w:rPr>
        <w:t xml:space="preserve">Complete references for the reading materials may be found at </w:t>
      </w:r>
      <w:hyperlink r:id="rId17" w:history="1">
        <w:r w:rsidRPr="003106FB">
          <w:rPr>
            <w:rStyle w:val="Hyperlink"/>
            <w:rFonts w:ascii="Arial" w:eastAsia="Times New Roman" w:hAnsi="Arial" w:cs="Arial"/>
            <w:sz w:val="24"/>
            <w:szCs w:val="24"/>
          </w:rPr>
          <w:t>this link</w:t>
        </w:r>
      </w:hyperlink>
      <w:r w:rsidRPr="003106FB">
        <w:rPr>
          <w:rFonts w:ascii="Arial" w:eastAsia="Times New Roman" w:hAnsi="Arial" w:cs="Arial"/>
          <w:b/>
          <w:sz w:val="24"/>
          <w:szCs w:val="24"/>
        </w:rPr>
        <w:t xml:space="preserve"> </w:t>
      </w:r>
    </w:p>
    <w:p w14:paraId="57A58C20" w14:textId="77777777" w:rsidR="005135BA" w:rsidRPr="003106FB" w:rsidRDefault="005135BA" w:rsidP="005135BA">
      <w:pPr>
        <w:spacing w:after="0" w:line="240" w:lineRule="auto"/>
        <w:ind w:left="720" w:hanging="720"/>
        <w:rPr>
          <w:rFonts w:ascii="Arial" w:hAnsi="Arial" w:cs="Arial"/>
          <w:sz w:val="24"/>
          <w:szCs w:val="24"/>
        </w:rPr>
      </w:pPr>
    </w:p>
    <w:p w14:paraId="04FD8F7B" w14:textId="77777777" w:rsidR="005135BA" w:rsidRPr="003106FB" w:rsidRDefault="005135BA" w:rsidP="005135BA">
      <w:pPr>
        <w:spacing w:after="0" w:line="240" w:lineRule="auto"/>
        <w:ind w:left="720" w:hanging="720"/>
        <w:rPr>
          <w:rFonts w:ascii="Arial" w:hAnsi="Arial" w:cs="Arial"/>
          <w:color w:val="FF0000"/>
          <w:sz w:val="24"/>
          <w:szCs w:val="24"/>
        </w:rPr>
      </w:pPr>
      <w:r w:rsidRPr="003106FB">
        <w:rPr>
          <w:rFonts w:ascii="Arial" w:hAnsi="Arial" w:cs="Arial"/>
          <w:color w:val="FF0000"/>
          <w:sz w:val="24"/>
          <w:szCs w:val="24"/>
        </w:rPr>
        <w:t xml:space="preserve">NOTE:  THE TRACKING OF READINGS TO LECTURE IS APPROXIMATE!  USUALLY, WE TRY TO HAVE YOU READ </w:t>
      </w:r>
      <w:r w:rsidRPr="003106FB">
        <w:rPr>
          <w:rFonts w:ascii="Arial" w:hAnsi="Arial" w:cs="Arial"/>
          <w:b/>
          <w:color w:val="FF0000"/>
          <w:sz w:val="24"/>
          <w:szCs w:val="24"/>
        </w:rPr>
        <w:t xml:space="preserve">AHEAD </w:t>
      </w:r>
      <w:r w:rsidRPr="003106FB">
        <w:rPr>
          <w:rFonts w:ascii="Arial" w:hAnsi="Arial" w:cs="Arial"/>
          <w:color w:val="FF0000"/>
          <w:sz w:val="24"/>
          <w:szCs w:val="24"/>
        </w:rPr>
        <w:t>OF LECTURE, TO “PRIME THE PUMP”.  ALSO, WE USUALLY TRY TO HAVE THE READINGS PROVIDE ADDITIONAL/SUPPLEMENTAL MATERIAL THAT YOU WILL NOT HEAR IN CLASS.</w:t>
      </w:r>
    </w:p>
    <w:p w14:paraId="0E760BB9" w14:textId="77777777" w:rsidR="005135BA" w:rsidRPr="003106FB" w:rsidRDefault="005135BA" w:rsidP="005135BA">
      <w:pPr>
        <w:spacing w:after="0" w:line="240" w:lineRule="auto"/>
        <w:rPr>
          <w:rFonts w:ascii="Arial" w:hAnsi="Arial" w:cs="Arial"/>
          <w:b/>
          <w:bCs/>
          <w:sz w:val="24"/>
          <w:szCs w:val="24"/>
          <w:u w:val="single"/>
        </w:rPr>
      </w:pPr>
    </w:p>
    <w:p w14:paraId="61AC67DC" w14:textId="77777777" w:rsidR="005135BA" w:rsidRPr="003106FB"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t>Additional Recommended Resources:</w:t>
      </w:r>
    </w:p>
    <w:p w14:paraId="2E1950D8" w14:textId="77777777" w:rsidR="005135BA" w:rsidRPr="003106FB" w:rsidRDefault="005135BA" w:rsidP="005135BA">
      <w:pPr>
        <w:spacing w:after="0" w:line="240" w:lineRule="auto"/>
        <w:rPr>
          <w:rFonts w:ascii="Arial" w:hAnsi="Arial" w:cs="Arial"/>
          <w:sz w:val="24"/>
          <w:szCs w:val="24"/>
        </w:rPr>
      </w:pPr>
    </w:p>
    <w:p w14:paraId="1C3F33DB" w14:textId="06A99C61" w:rsidR="005135BA" w:rsidRPr="003106FB" w:rsidRDefault="00F65A69" w:rsidP="005135BA">
      <w:pPr>
        <w:spacing w:after="0" w:line="240" w:lineRule="auto"/>
        <w:contextualSpacing/>
        <w:rPr>
          <w:rFonts w:ascii="Arial" w:hAnsi="Arial" w:cs="Arial"/>
          <w:sz w:val="24"/>
          <w:szCs w:val="24"/>
        </w:rPr>
      </w:pPr>
      <w:r>
        <w:rPr>
          <w:rFonts w:ascii="Arial" w:hAnsi="Arial" w:cs="Arial"/>
          <w:sz w:val="24"/>
          <w:szCs w:val="24"/>
        </w:rPr>
        <w:t xml:space="preserve">For extra background, please </w:t>
      </w:r>
      <w:proofErr w:type="gramStart"/>
      <w:r>
        <w:rPr>
          <w:rFonts w:ascii="Arial" w:hAnsi="Arial" w:cs="Arial"/>
          <w:sz w:val="24"/>
          <w:szCs w:val="24"/>
        </w:rPr>
        <w:t>take a look</w:t>
      </w:r>
      <w:proofErr w:type="gramEnd"/>
      <w:r>
        <w:rPr>
          <w:rFonts w:ascii="Arial" w:hAnsi="Arial" w:cs="Arial"/>
          <w:sz w:val="24"/>
          <w:szCs w:val="24"/>
        </w:rPr>
        <w:t xml:space="preserve"> at a video series</w:t>
      </w:r>
      <w:r w:rsidR="005135BA" w:rsidRPr="003106FB">
        <w:rPr>
          <w:rFonts w:ascii="Arial" w:hAnsi="Arial" w:cs="Arial"/>
          <w:sz w:val="24"/>
          <w:szCs w:val="24"/>
        </w:rPr>
        <w:t xml:space="preserve"> from the Annenberg/CPB project “Against All Odds,” a series of 32 basic-education statistics videos.  Each video is one half-hour in duration.  Course content generally complements what we are discussing in class, although the videos often provide useful practical and graphical illustrations of concepts.   </w:t>
      </w:r>
      <w:r w:rsidR="005135BA" w:rsidRPr="003106FB">
        <w:rPr>
          <w:rFonts w:ascii="Arial" w:hAnsi="Arial" w:cs="Arial"/>
          <w:sz w:val="24"/>
          <w:szCs w:val="24"/>
        </w:rPr>
        <w:lastRenderedPageBreak/>
        <w:t xml:space="preserve">The videos are available free of charge in streaming Windows Media format.  </w:t>
      </w:r>
      <w:r w:rsidR="005135BA" w:rsidRPr="003106FB">
        <w:rPr>
          <w:rFonts w:ascii="Arial" w:hAnsi="Arial" w:cs="Arial"/>
          <w:b/>
          <w:bCs/>
          <w:sz w:val="24"/>
          <w:szCs w:val="24"/>
        </w:rPr>
        <w:t>You should have access to a high-speed internet connection</w:t>
      </w:r>
      <w:r w:rsidR="005135BA" w:rsidRPr="003106FB">
        <w:rPr>
          <w:rFonts w:ascii="Arial" w:hAnsi="Arial" w:cs="Arial"/>
          <w:sz w:val="24"/>
          <w:szCs w:val="24"/>
        </w:rPr>
        <w:t xml:space="preserve"> (e.g., most on-campus computers) when viewing these videos.  (Note, for students in PHHP:  Watching videos via terminal server is discouraged, due to slow screen refresh times). </w:t>
      </w:r>
      <w:hyperlink r:id="rId18" w:history="1">
        <w:r w:rsidR="005135BA" w:rsidRPr="003106FB">
          <w:rPr>
            <w:rStyle w:val="Hyperlink"/>
            <w:rFonts w:ascii="Arial" w:hAnsi="Arial" w:cs="Arial"/>
            <w:sz w:val="24"/>
            <w:szCs w:val="24"/>
          </w:rPr>
          <w:t>Visit the series website</w:t>
        </w:r>
      </w:hyperlink>
      <w:r w:rsidR="005135BA" w:rsidRPr="003106FB">
        <w:rPr>
          <w:rFonts w:ascii="Arial" w:hAnsi="Arial" w:cs="Arial"/>
          <w:sz w:val="24"/>
          <w:szCs w:val="24"/>
        </w:rPr>
        <w:t xml:space="preserve">.  You may have to complete a one-time free-registration, and have cookies enabled.  Then, click the “Individual Program Descriptions” to get to individual programs.  Click the “VOD” icon (video on demand) to access your program. </w:t>
      </w:r>
    </w:p>
    <w:p w14:paraId="3FB513AD" w14:textId="77777777" w:rsidR="005135BA" w:rsidRPr="003106FB" w:rsidRDefault="005135BA" w:rsidP="005135BA">
      <w:pPr>
        <w:spacing w:after="0" w:line="240" w:lineRule="auto"/>
        <w:contextualSpacing/>
        <w:rPr>
          <w:rFonts w:ascii="Arial" w:hAnsi="Arial" w:cs="Arial"/>
          <w:b/>
          <w:bCs/>
          <w:sz w:val="24"/>
          <w:szCs w:val="24"/>
          <w:u w:val="single"/>
        </w:rPr>
      </w:pPr>
    </w:p>
    <w:p w14:paraId="20C0B9C1" w14:textId="649FB207" w:rsidR="005135BA" w:rsidRPr="003106FB" w:rsidRDefault="005135BA" w:rsidP="005135BA">
      <w:pPr>
        <w:spacing w:after="0" w:line="240" w:lineRule="auto"/>
        <w:contextualSpacing/>
        <w:rPr>
          <w:rStyle w:val="Hyperlink"/>
          <w:rFonts w:ascii="Arial" w:hAnsi="Arial" w:cs="Arial"/>
          <w:sz w:val="24"/>
          <w:szCs w:val="24"/>
        </w:rPr>
      </w:pPr>
      <w:r w:rsidRPr="003106FB">
        <w:rPr>
          <w:rFonts w:ascii="Arial" w:hAnsi="Arial" w:cs="Arial"/>
          <w:sz w:val="24"/>
          <w:szCs w:val="24"/>
        </w:rPr>
        <w:t xml:space="preserve">Two websites related to Andy Field’s book also include helpful additional slides, self-test questions, and even demonstration videos.  Please visit Andy’s </w:t>
      </w:r>
      <w:hyperlink r:id="rId19" w:history="1">
        <w:r w:rsidRPr="003106FB">
          <w:rPr>
            <w:rStyle w:val="Hyperlink"/>
            <w:rFonts w:ascii="Arial" w:hAnsi="Arial" w:cs="Arial"/>
            <w:sz w:val="24"/>
            <w:szCs w:val="24"/>
          </w:rPr>
          <w:t>personal website</w:t>
        </w:r>
      </w:hyperlink>
      <w:r w:rsidRPr="003106FB">
        <w:rPr>
          <w:rFonts w:ascii="Arial" w:hAnsi="Arial" w:cs="Arial"/>
          <w:sz w:val="24"/>
          <w:szCs w:val="24"/>
        </w:rPr>
        <w:t xml:space="preserve"> , and the </w:t>
      </w:r>
      <w:hyperlink r:id="rId20" w:history="1">
        <w:r w:rsidRPr="003106FB">
          <w:rPr>
            <w:rStyle w:val="Hyperlink"/>
            <w:rFonts w:ascii="Arial" w:hAnsi="Arial" w:cs="Arial"/>
            <w:sz w:val="24"/>
            <w:szCs w:val="24"/>
          </w:rPr>
          <w:t>Sage website for his book</w:t>
        </w:r>
      </w:hyperlink>
      <w:r w:rsidRPr="003106FB">
        <w:rPr>
          <w:rFonts w:ascii="Arial" w:hAnsi="Arial" w:cs="Arial"/>
          <w:sz w:val="24"/>
          <w:szCs w:val="24"/>
        </w:rPr>
        <w:t xml:space="preserve">: </w:t>
      </w:r>
    </w:p>
    <w:p w14:paraId="2DF07476" w14:textId="06C87D91" w:rsidR="005135BA"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t>Software/computing resources:</w:t>
      </w:r>
    </w:p>
    <w:p w14:paraId="027A06E2" w14:textId="77777777" w:rsidR="003106FB" w:rsidRPr="003106FB" w:rsidRDefault="003106FB" w:rsidP="003106FB"/>
    <w:p w14:paraId="7CB090AE" w14:textId="77777777" w:rsidR="005135BA" w:rsidRPr="003106FB" w:rsidRDefault="005135BA" w:rsidP="005135BA">
      <w:pPr>
        <w:pStyle w:val="HTMLBody"/>
        <w:rPr>
          <w:rFonts w:cs="Arial"/>
          <w:sz w:val="24"/>
          <w:szCs w:val="24"/>
        </w:rPr>
      </w:pPr>
      <w:r w:rsidRPr="003106FB">
        <w:rPr>
          <w:rFonts w:cs="Arial"/>
          <w:sz w:val="24"/>
          <w:szCs w:val="24"/>
        </w:rPr>
        <w:t xml:space="preserve">The "official" software language of this course will be SPSS (whatever the latest version supported by PHHP is).  </w:t>
      </w:r>
      <w:r w:rsidRPr="003106FB">
        <w:rPr>
          <w:rFonts w:cs="Arial"/>
          <w:b/>
          <w:bCs/>
          <w:sz w:val="24"/>
          <w:szCs w:val="24"/>
        </w:rPr>
        <w:t>All students must have access to the full-featured version of SPSS, regardless of specific version number.</w:t>
      </w:r>
      <w:r w:rsidRPr="003106FB">
        <w:rPr>
          <w:rFonts w:cs="Arial"/>
          <w:sz w:val="24"/>
          <w:szCs w:val="24"/>
        </w:rPr>
        <w:t xml:space="preserve"> See note above. 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conduct SPSS analyses in class.</w:t>
      </w:r>
    </w:p>
    <w:p w14:paraId="1CAB5DCC" w14:textId="77777777" w:rsidR="005135BA" w:rsidRPr="003106FB" w:rsidRDefault="005135BA" w:rsidP="005135BA">
      <w:pPr>
        <w:numPr>
          <w:ilvl w:val="0"/>
          <w:numId w:val="6"/>
        </w:numPr>
        <w:spacing w:after="0" w:line="240" w:lineRule="auto"/>
        <w:rPr>
          <w:rFonts w:ascii="Arial" w:hAnsi="Arial" w:cs="Arial"/>
          <w:sz w:val="24"/>
          <w:szCs w:val="24"/>
        </w:rPr>
      </w:pPr>
      <w:r w:rsidRPr="003106FB">
        <w:rPr>
          <w:rFonts w:ascii="Arial" w:hAnsi="Arial" w:cs="Arial"/>
          <w:sz w:val="24"/>
          <w:szCs w:val="24"/>
        </w:rPr>
        <w:t>Students in PHHP will access SPSS via our terminal server (</w:t>
      </w:r>
      <w:r w:rsidRPr="003106FB">
        <w:rPr>
          <w:rFonts w:ascii="Arial" w:hAnsi="Arial" w:cs="Arial"/>
          <w:sz w:val="24"/>
          <w:szCs w:val="24"/>
          <w:u w:val="single"/>
        </w:rPr>
        <w:t>ts.phhp.ufl.edu</w:t>
      </w:r>
      <w:r w:rsidRPr="003106FB">
        <w:rPr>
          <w:rFonts w:ascii="Arial" w:hAnsi="Arial" w:cs="Arial"/>
          <w:sz w:val="24"/>
          <w:szCs w:val="24"/>
        </w:rPr>
        <w:t xml:space="preserve">).  You will need a terminal services compatible remote desktop client. This is free in Windows.  For iOS clients, the </w:t>
      </w:r>
      <w:proofErr w:type="spellStart"/>
      <w:r w:rsidRPr="003106FB">
        <w:rPr>
          <w:rFonts w:ascii="Arial" w:hAnsi="Arial" w:cs="Arial"/>
          <w:sz w:val="24"/>
          <w:szCs w:val="24"/>
        </w:rPr>
        <w:t>rdp</w:t>
      </w:r>
      <w:proofErr w:type="spellEnd"/>
      <w:r w:rsidRPr="003106FB">
        <w:rPr>
          <w:rFonts w:ascii="Arial" w:hAnsi="Arial" w:cs="Arial"/>
          <w:sz w:val="24"/>
          <w:szCs w:val="24"/>
        </w:rPr>
        <w:t xml:space="preserve"> app (not the free one) is the best.  For Macs, Microsoft Remote Desktop App from the App Store</w:t>
      </w:r>
    </w:p>
    <w:p w14:paraId="753A14E0" w14:textId="77777777" w:rsidR="005135BA" w:rsidRPr="003106FB" w:rsidRDefault="005135BA" w:rsidP="005135BA">
      <w:pPr>
        <w:numPr>
          <w:ilvl w:val="0"/>
          <w:numId w:val="6"/>
        </w:numPr>
        <w:spacing w:after="0" w:line="240" w:lineRule="auto"/>
        <w:rPr>
          <w:rFonts w:ascii="Arial" w:hAnsi="Arial" w:cs="Arial"/>
          <w:sz w:val="24"/>
          <w:szCs w:val="24"/>
        </w:rPr>
      </w:pPr>
      <w:r w:rsidRPr="003106FB">
        <w:rPr>
          <w:rFonts w:ascii="Arial" w:hAnsi="Arial" w:cs="Arial"/>
          <w:sz w:val="24"/>
          <w:szCs w:val="24"/>
        </w:rPr>
        <w:t xml:space="preserve">Students not in PHHP will access SPSS via the </w:t>
      </w:r>
      <w:proofErr w:type="gramStart"/>
      <w:r w:rsidRPr="003106FB">
        <w:rPr>
          <w:rFonts w:ascii="Arial" w:hAnsi="Arial" w:cs="Arial"/>
          <w:sz w:val="24"/>
          <w:szCs w:val="24"/>
          <w:u w:val="single"/>
        </w:rPr>
        <w:t>http://info.apps.ufl.edu/</w:t>
      </w:r>
      <w:r w:rsidRPr="003106FB">
        <w:rPr>
          <w:rFonts w:ascii="Arial" w:hAnsi="Arial" w:cs="Arial"/>
          <w:sz w:val="24"/>
          <w:szCs w:val="24"/>
        </w:rPr>
        <w:t xml:space="preserve">  website</w:t>
      </w:r>
      <w:proofErr w:type="gramEnd"/>
      <w:r w:rsidRPr="003106FB">
        <w:rPr>
          <w:rFonts w:ascii="Arial" w:hAnsi="Arial" w:cs="Arial"/>
          <w:sz w:val="24"/>
          <w:szCs w:val="24"/>
        </w:rPr>
        <w:t>. (Please see that site for technical instructions; you will need to install a small Citrix client on your machine the first time you use it).</w:t>
      </w:r>
    </w:p>
    <w:p w14:paraId="503FD74D" w14:textId="77777777" w:rsidR="005135BA" w:rsidRPr="003106FB" w:rsidRDefault="005135BA" w:rsidP="005135BA">
      <w:pPr>
        <w:spacing w:after="0" w:line="240" w:lineRule="auto"/>
        <w:rPr>
          <w:rFonts w:ascii="Arial" w:hAnsi="Arial" w:cs="Arial"/>
          <w:sz w:val="24"/>
          <w:szCs w:val="24"/>
        </w:rPr>
      </w:pPr>
      <w:r w:rsidRPr="003106FB">
        <w:rPr>
          <w:rFonts w:ascii="Arial" w:hAnsi="Arial" w:cs="Arial"/>
          <w:sz w:val="24"/>
          <w:szCs w:val="24"/>
        </w:rPr>
        <w:t xml:space="preserve">These are both virtual machines, which means you can run SPSS on any Windows, MAC, or even tablet (iOS, anyway) machine. </w:t>
      </w:r>
    </w:p>
    <w:p w14:paraId="3C337D9D" w14:textId="42DBD1A5" w:rsidR="005135BA" w:rsidRPr="003106FB" w:rsidRDefault="005135BA" w:rsidP="005135BA">
      <w:pPr>
        <w:pStyle w:val="ListParagraph"/>
        <w:numPr>
          <w:ilvl w:val="0"/>
          <w:numId w:val="7"/>
        </w:numPr>
        <w:spacing w:after="0" w:line="240" w:lineRule="auto"/>
        <w:rPr>
          <w:rFonts w:ascii="Arial" w:hAnsi="Arial" w:cs="Arial"/>
          <w:sz w:val="24"/>
          <w:szCs w:val="24"/>
        </w:rPr>
      </w:pPr>
      <w:proofErr w:type="gramStart"/>
      <w:r w:rsidRPr="003106FB">
        <w:rPr>
          <w:rFonts w:ascii="Arial" w:hAnsi="Arial" w:cs="Arial"/>
          <w:sz w:val="24"/>
          <w:szCs w:val="24"/>
        </w:rPr>
        <w:t>In the event that</w:t>
      </w:r>
      <w:proofErr w:type="gramEnd"/>
      <w:r w:rsidRPr="003106FB">
        <w:rPr>
          <w:rFonts w:ascii="Arial" w:hAnsi="Arial" w:cs="Arial"/>
          <w:sz w:val="24"/>
          <w:szCs w:val="24"/>
        </w:rPr>
        <w:t xml:space="preserve">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21" w:history="1">
        <w:r w:rsidR="003106FB" w:rsidRPr="003106FB">
          <w:rPr>
            <w:rStyle w:val="Hyperlink"/>
            <w:rFonts w:ascii="Arial" w:hAnsi="Arial" w:cs="Arial"/>
            <w:sz w:val="24"/>
            <w:szCs w:val="24"/>
          </w:rPr>
          <w:t>Software Services</w:t>
        </w:r>
      </w:hyperlink>
      <w:r w:rsidRPr="003106FB">
        <w:rPr>
          <w:rFonts w:ascii="Arial" w:hAnsi="Arial" w:cs="Arial"/>
          <w:sz w:val="24"/>
          <w:szCs w:val="24"/>
        </w:rPr>
        <w:t xml:space="preserve">  for details. ($35 in 2017)</w:t>
      </w:r>
      <w:r w:rsidR="003106FB">
        <w:rPr>
          <w:rFonts w:ascii="Arial" w:hAnsi="Arial" w:cs="Arial"/>
          <w:sz w:val="24"/>
          <w:szCs w:val="24"/>
        </w:rPr>
        <w:t>.</w:t>
      </w:r>
    </w:p>
    <w:p w14:paraId="29915233" w14:textId="7FF6F825" w:rsidR="003106FB" w:rsidRDefault="005135BA" w:rsidP="005135BA">
      <w:pPr>
        <w:pStyle w:val="ListParagraph"/>
        <w:numPr>
          <w:ilvl w:val="0"/>
          <w:numId w:val="7"/>
        </w:numPr>
        <w:spacing w:after="0" w:line="240" w:lineRule="auto"/>
        <w:rPr>
          <w:rFonts w:ascii="Arial" w:hAnsi="Arial" w:cs="Arial"/>
          <w:sz w:val="24"/>
          <w:szCs w:val="24"/>
        </w:rPr>
      </w:pPr>
      <w:r w:rsidRPr="003106FB">
        <w:rPr>
          <w:rFonts w:ascii="Arial" w:hAnsi="Arial" w:cs="Arial"/>
          <w:sz w:val="24"/>
          <w:szCs w:val="24"/>
        </w:rPr>
        <w:t xml:space="preserve">If you want to download a </w:t>
      </w:r>
      <w:proofErr w:type="gramStart"/>
      <w:r w:rsidRPr="003106FB">
        <w:rPr>
          <w:rFonts w:ascii="Arial" w:hAnsi="Arial" w:cs="Arial"/>
          <w:sz w:val="24"/>
          <w:szCs w:val="24"/>
        </w:rPr>
        <w:t>12 month</w:t>
      </w:r>
      <w:proofErr w:type="gramEnd"/>
      <w:r w:rsidRPr="003106FB">
        <w:rPr>
          <w:rFonts w:ascii="Arial" w:hAnsi="Arial" w:cs="Arial"/>
          <w:sz w:val="24"/>
          <w:szCs w:val="24"/>
        </w:rPr>
        <w:t xml:space="preserve"> copy, you may purchase it from </w:t>
      </w:r>
      <w:hyperlink r:id="rId22" w:history="1">
        <w:r w:rsidR="003106FB" w:rsidRPr="003106FB">
          <w:rPr>
            <w:rStyle w:val="Hyperlink"/>
            <w:rFonts w:ascii="Arial" w:hAnsi="Arial" w:cs="Arial"/>
            <w:sz w:val="24"/>
            <w:szCs w:val="24"/>
          </w:rPr>
          <w:t>On The Hub</w:t>
        </w:r>
      </w:hyperlink>
      <w:r w:rsidR="003106FB">
        <w:rPr>
          <w:rFonts w:ascii="Arial" w:hAnsi="Arial" w:cs="Arial"/>
          <w:sz w:val="24"/>
          <w:szCs w:val="24"/>
        </w:rPr>
        <w:t>.</w:t>
      </w:r>
      <w:r w:rsidRPr="003106FB">
        <w:rPr>
          <w:rFonts w:ascii="Arial" w:hAnsi="Arial" w:cs="Arial"/>
          <w:sz w:val="24"/>
          <w:szCs w:val="24"/>
        </w:rPr>
        <w:t xml:space="preserve"> Be sure to download the “</w:t>
      </w:r>
      <w:r w:rsidRPr="003106FB">
        <w:rPr>
          <w:rFonts w:ascii="Arial" w:hAnsi="Arial" w:cs="Arial"/>
          <w:b/>
          <w:sz w:val="24"/>
          <w:szCs w:val="24"/>
        </w:rPr>
        <w:t>Standard</w:t>
      </w:r>
      <w:r w:rsidRPr="003106FB">
        <w:rPr>
          <w:rFonts w:ascii="Arial" w:hAnsi="Arial" w:cs="Arial"/>
          <w:sz w:val="24"/>
          <w:szCs w:val="24"/>
        </w:rPr>
        <w:t xml:space="preserve">”, </w:t>
      </w:r>
      <w:r w:rsidRPr="003106FB">
        <w:rPr>
          <w:rFonts w:ascii="Arial" w:hAnsi="Arial" w:cs="Arial"/>
          <w:b/>
          <w:color w:val="FF0000"/>
          <w:sz w:val="24"/>
          <w:szCs w:val="24"/>
        </w:rPr>
        <w:t>not “Base</w:t>
      </w:r>
      <w:r w:rsidR="003106FB">
        <w:rPr>
          <w:rFonts w:ascii="Arial" w:hAnsi="Arial" w:cs="Arial"/>
          <w:sz w:val="24"/>
          <w:szCs w:val="24"/>
        </w:rPr>
        <w:t xml:space="preserve">” Grad Pack, this is a </w:t>
      </w:r>
      <w:hyperlink r:id="rId23" w:history="1">
        <w:r w:rsidR="003106FB" w:rsidRPr="003106FB">
          <w:rPr>
            <w:rStyle w:val="Hyperlink"/>
            <w:rFonts w:ascii="Arial" w:hAnsi="Arial" w:cs="Arial"/>
            <w:sz w:val="24"/>
            <w:szCs w:val="24"/>
          </w:rPr>
          <w:t>working link</w:t>
        </w:r>
      </w:hyperlink>
      <w:r w:rsidR="003106FB">
        <w:rPr>
          <w:rFonts w:ascii="Arial" w:hAnsi="Arial" w:cs="Arial"/>
          <w:sz w:val="24"/>
          <w:szCs w:val="24"/>
        </w:rPr>
        <w:t>.</w:t>
      </w:r>
    </w:p>
    <w:p w14:paraId="1E66C54E" w14:textId="55228D3D" w:rsidR="005135BA" w:rsidRPr="003106FB" w:rsidRDefault="005135BA" w:rsidP="003106FB">
      <w:pPr>
        <w:spacing w:after="0" w:line="240" w:lineRule="auto"/>
        <w:ind w:left="360"/>
        <w:rPr>
          <w:rFonts w:ascii="Arial" w:hAnsi="Arial" w:cs="Arial"/>
          <w:sz w:val="24"/>
          <w:szCs w:val="24"/>
        </w:rPr>
      </w:pPr>
      <w:r w:rsidRPr="003106FB">
        <w:rPr>
          <w:rFonts w:ascii="Arial" w:hAnsi="Arial" w:cs="Arial"/>
          <w:sz w:val="24"/>
          <w:szCs w:val="24"/>
        </w:rPr>
        <w:t xml:space="preserve"> </w:t>
      </w:r>
    </w:p>
    <w:p w14:paraId="67AC0FEF" w14:textId="04EE571F" w:rsidR="005135BA" w:rsidRPr="003106FB" w:rsidRDefault="005135BA" w:rsidP="005135BA">
      <w:pPr>
        <w:spacing w:after="0" w:line="240" w:lineRule="auto"/>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w:t>
      </w:r>
      <w:r w:rsidR="00264265">
        <w:rPr>
          <w:rFonts w:ascii="Arial" w:hAnsi="Arial" w:cs="Arial"/>
          <w:sz w:val="24"/>
          <w:szCs w:val="24"/>
        </w:rPr>
        <w:t xml:space="preserve">the most recent version of </w:t>
      </w:r>
      <w:r w:rsidRPr="003106FB">
        <w:rPr>
          <w:rFonts w:ascii="Arial" w:hAnsi="Arial" w:cs="Arial"/>
          <w:sz w:val="24"/>
          <w:szCs w:val="24"/>
        </w:rPr>
        <w:t xml:space="preserve">Office), or Adobe Acrobat files. This software is available free to UF students via </w:t>
      </w:r>
      <w:hyperlink r:id="rId24" w:history="1">
        <w:r w:rsidR="00F65A69" w:rsidRPr="00F65A69">
          <w:rPr>
            <w:rStyle w:val="Hyperlink"/>
            <w:rFonts w:ascii="Arial" w:hAnsi="Arial" w:cs="Arial"/>
            <w:sz w:val="24"/>
            <w:szCs w:val="24"/>
          </w:rPr>
          <w:t>Office365 link</w:t>
        </w:r>
      </w:hyperlink>
      <w:r w:rsidRPr="003106FB">
        <w:rPr>
          <w:rFonts w:ascii="Arial" w:hAnsi="Arial" w:cs="Arial"/>
          <w:sz w:val="24"/>
          <w:szCs w:val="24"/>
        </w:rPr>
        <w:t xml:space="preserve"> () or via the</w:t>
      </w:r>
      <w:r w:rsidR="00F65A69">
        <w:rPr>
          <w:rFonts w:ascii="Arial" w:hAnsi="Arial" w:cs="Arial"/>
          <w:sz w:val="24"/>
          <w:szCs w:val="24"/>
        </w:rPr>
        <w:t xml:space="preserve"> </w:t>
      </w:r>
      <w:hyperlink r:id="rId25" w:history="1">
        <w:r w:rsidR="00F65A69" w:rsidRPr="00F65A69">
          <w:rPr>
            <w:rStyle w:val="Hyperlink"/>
            <w:rFonts w:ascii="Arial" w:hAnsi="Arial" w:cs="Arial"/>
            <w:sz w:val="24"/>
            <w:szCs w:val="24"/>
          </w:rPr>
          <w:t>App Server</w:t>
        </w:r>
      </w:hyperlink>
      <w:r w:rsidRPr="003106FB">
        <w:rPr>
          <w:rFonts w:ascii="Arial" w:hAnsi="Arial" w:cs="Arial"/>
          <w:sz w:val="24"/>
          <w:szCs w:val="24"/>
        </w:rPr>
        <w:t xml:space="preserve">.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7DF7F45A" w14:textId="77777777" w:rsidR="003106FB" w:rsidRDefault="003106FB" w:rsidP="00E65148">
      <w:pPr>
        <w:spacing w:after="0" w:line="240" w:lineRule="auto"/>
        <w:contextualSpacing/>
        <w:rPr>
          <w:rFonts w:ascii="Arial" w:eastAsia="Calibri" w:hAnsi="Arial" w:cs="Arial"/>
          <w:sz w:val="24"/>
          <w:szCs w:val="24"/>
        </w:rPr>
      </w:pPr>
    </w:p>
    <w:p w14:paraId="4E04E062" w14:textId="2198CCDD" w:rsidR="00F43BB4" w:rsidRPr="003106FB" w:rsidRDefault="00F43BB4" w:rsidP="00E65148">
      <w:pPr>
        <w:spacing w:after="0" w:line="240" w:lineRule="auto"/>
        <w:contextualSpacing/>
        <w:rPr>
          <w:rFonts w:ascii="Arial" w:eastAsia="Calibri" w:hAnsi="Arial" w:cs="Arial"/>
          <w:sz w:val="24"/>
          <w:szCs w:val="24"/>
        </w:rPr>
      </w:pPr>
      <w:r w:rsidRPr="003106FB">
        <w:rPr>
          <w:rFonts w:ascii="Arial" w:eastAsia="Calibri" w:hAnsi="Arial" w:cs="Arial"/>
          <w:sz w:val="24"/>
          <w:szCs w:val="24"/>
        </w:rPr>
        <w:t xml:space="preserve">For technical </w:t>
      </w:r>
      <w:r w:rsidR="00CA0969" w:rsidRPr="003106FB">
        <w:rPr>
          <w:rFonts w:ascii="Arial" w:eastAsia="Calibri" w:hAnsi="Arial" w:cs="Arial"/>
          <w:sz w:val="24"/>
          <w:szCs w:val="24"/>
        </w:rPr>
        <w:t>support for this class,</w:t>
      </w:r>
      <w:r w:rsidRPr="003106FB">
        <w:rPr>
          <w:rFonts w:ascii="Arial" w:eastAsia="Calibri" w:hAnsi="Arial" w:cs="Arial"/>
          <w:sz w:val="24"/>
          <w:szCs w:val="24"/>
        </w:rPr>
        <w:t xml:space="preserve"> please contact the UF Help Desk at:</w:t>
      </w:r>
    </w:p>
    <w:p w14:paraId="2C20FDD3" w14:textId="77777777" w:rsidR="00F43BB4" w:rsidRPr="003106FB" w:rsidRDefault="008D011D" w:rsidP="00E65148">
      <w:pPr>
        <w:numPr>
          <w:ilvl w:val="0"/>
          <w:numId w:val="1"/>
        </w:numPr>
        <w:tabs>
          <w:tab w:val="num" w:pos="720"/>
        </w:tabs>
        <w:spacing w:after="0" w:line="240" w:lineRule="auto"/>
        <w:contextualSpacing/>
        <w:rPr>
          <w:rFonts w:ascii="Arial" w:eastAsia="Calibri" w:hAnsi="Arial" w:cs="Arial"/>
          <w:sz w:val="24"/>
          <w:szCs w:val="24"/>
          <w:u w:val="single"/>
        </w:rPr>
      </w:pPr>
      <w:hyperlink r:id="rId26" w:history="1">
        <w:r w:rsidR="00F43BB4" w:rsidRPr="003106FB">
          <w:rPr>
            <w:rStyle w:val="Hyperlink"/>
            <w:rFonts w:ascii="Arial" w:eastAsia="Calibri" w:hAnsi="Arial" w:cs="Arial"/>
            <w:color w:val="auto"/>
            <w:sz w:val="24"/>
            <w:szCs w:val="24"/>
          </w:rPr>
          <w:t>Learning-support@ufl.edu</w:t>
        </w:r>
      </w:hyperlink>
    </w:p>
    <w:p w14:paraId="08B6428D" w14:textId="77777777" w:rsidR="00F43BB4" w:rsidRPr="003106FB" w:rsidRDefault="00F43BB4" w:rsidP="00E65148">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5323C5DB" w14:textId="77777777" w:rsidR="00F43BB4" w:rsidRPr="003106FB" w:rsidRDefault="008D011D" w:rsidP="00E65148">
      <w:pPr>
        <w:numPr>
          <w:ilvl w:val="0"/>
          <w:numId w:val="1"/>
        </w:numPr>
        <w:tabs>
          <w:tab w:val="num" w:pos="720"/>
        </w:tabs>
        <w:spacing w:after="0" w:line="240" w:lineRule="auto"/>
        <w:contextualSpacing/>
        <w:rPr>
          <w:rFonts w:ascii="Arial" w:eastAsia="Calibri" w:hAnsi="Arial" w:cs="Arial"/>
          <w:sz w:val="24"/>
          <w:szCs w:val="24"/>
        </w:rPr>
      </w:pPr>
      <w:hyperlink r:id="rId27" w:history="1">
        <w:r w:rsidR="00F43BB4" w:rsidRPr="003106FB">
          <w:rPr>
            <w:rStyle w:val="Hyperlink"/>
            <w:rFonts w:ascii="Arial" w:eastAsia="Calibri" w:hAnsi="Arial" w:cs="Arial"/>
            <w:color w:val="auto"/>
            <w:sz w:val="24"/>
            <w:szCs w:val="24"/>
          </w:rPr>
          <w:t>https://lss.at.ufl.edu/help.shtml</w:t>
        </w:r>
      </w:hyperlink>
    </w:p>
    <w:p w14:paraId="1E6A49F6" w14:textId="77777777" w:rsidR="00F43BB4" w:rsidRPr="003B1076" w:rsidRDefault="00F43BB4" w:rsidP="00E65148">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14:paraId="6EA42F51" w14:textId="77777777" w:rsidR="00B71462" w:rsidRPr="003B1076" w:rsidRDefault="00B71462"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14:paraId="2BB8252C" w14:textId="77777777" w:rsidR="00B71462" w:rsidRPr="003B1076" w:rsidRDefault="008D011D"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5E6F3510">
          <v:rect id="_x0000_i1029" style="width:472.5pt;height:.05pt" o:hralign="center" o:hrstd="t" o:hrnoshade="t" o:hr="t" fillcolor="#444" stroked="f"/>
        </w:pict>
      </w:r>
    </w:p>
    <w:p w14:paraId="5276CE71" w14:textId="77777777" w:rsidR="003331C7" w:rsidRPr="009B19F3" w:rsidRDefault="00744AD6" w:rsidP="009B19F3">
      <w:pPr>
        <w:pStyle w:val="Heading1"/>
        <w:spacing w:before="0" w:line="240" w:lineRule="auto"/>
        <w:jc w:val="center"/>
        <w:rPr>
          <w:rFonts w:ascii="Arial" w:eastAsia="Times New Roman" w:hAnsi="Arial" w:cs="Arial"/>
          <w:sz w:val="24"/>
          <w:szCs w:val="24"/>
        </w:rPr>
      </w:pPr>
      <w:r w:rsidRPr="009B19F3">
        <w:rPr>
          <w:rFonts w:ascii="Arial" w:eastAsia="Times New Roman" w:hAnsi="Arial" w:cs="Arial"/>
          <w:sz w:val="24"/>
          <w:szCs w:val="24"/>
        </w:rPr>
        <w:t>ACADEMIC REQUIREMENTS AND GRADING</w:t>
      </w:r>
    </w:p>
    <w:p w14:paraId="32DAAD80" w14:textId="77777777" w:rsidR="00E65148" w:rsidRPr="009B19F3" w:rsidRDefault="00E65148" w:rsidP="009B19F3">
      <w:pPr>
        <w:pStyle w:val="Heading1"/>
        <w:spacing w:before="0" w:line="240" w:lineRule="auto"/>
        <w:rPr>
          <w:rFonts w:ascii="Arial" w:eastAsia="Times New Roman" w:hAnsi="Arial" w:cs="Arial"/>
          <w:sz w:val="24"/>
          <w:szCs w:val="24"/>
        </w:rPr>
      </w:pPr>
    </w:p>
    <w:p w14:paraId="6E3D91AD" w14:textId="2E0410F5"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Quizzes (1% each)</w:t>
      </w:r>
    </w:p>
    <w:p w14:paraId="5B4D7643" w14:textId="77777777" w:rsidR="009B19F3" w:rsidRPr="009B19F3" w:rsidRDefault="009B19F3" w:rsidP="009B19F3">
      <w:pPr>
        <w:pStyle w:val="Heading1"/>
        <w:spacing w:before="0" w:line="240" w:lineRule="auto"/>
        <w:rPr>
          <w:rFonts w:ascii="Arial" w:hAnsi="Arial" w:cs="Arial"/>
          <w:b w:val="0"/>
          <w:sz w:val="24"/>
          <w:szCs w:val="24"/>
        </w:rPr>
      </w:pPr>
    </w:p>
    <w:p w14:paraId="4B0A97F4" w14:textId="12BE5A21"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sz w:val="24"/>
          <w:szCs w:val="24"/>
        </w:rPr>
        <w:t xml:space="preserve">Each week, there is a mastery quiz to submit. This consists of a few simple true/false, multiple choice, or short answer questions probing the content of that week’s lecture and/or readings. These are online in </w:t>
      </w:r>
      <w:proofErr w:type="gramStart"/>
      <w:r w:rsidRPr="009B19F3">
        <w:rPr>
          <w:rFonts w:ascii="Arial" w:hAnsi="Arial" w:cs="Arial"/>
          <w:sz w:val="24"/>
          <w:szCs w:val="24"/>
        </w:rPr>
        <w:t>Canvas, and</w:t>
      </w:r>
      <w:proofErr w:type="gramEnd"/>
      <w:r w:rsidRPr="009B19F3">
        <w:rPr>
          <w:rFonts w:ascii="Arial" w:hAnsi="Arial" w:cs="Arial"/>
          <w:sz w:val="24"/>
          <w:szCs w:val="24"/>
        </w:rPr>
        <w:t xml:space="preserve"> must be submitted prior to each week’s class (Tuesdays at 8:35 am). Note: YOU ARE LOCKED OUT OF ALL SUBSEQUENT CANVAS CONTENT UNLESS YOU PASS EACH QUIZ WITH AT LEAST 80% CORRECT.  EVEN IF YOU ARE GOING TO MISS A CLASS, YOU </w:t>
      </w:r>
      <w:r w:rsidRPr="009B19F3">
        <w:rPr>
          <w:rFonts w:ascii="Arial" w:hAnsi="Arial" w:cs="Arial"/>
          <w:color w:val="FF0000"/>
          <w:sz w:val="24"/>
          <w:szCs w:val="24"/>
          <w:u w:val="single"/>
        </w:rPr>
        <w:t>MUST</w:t>
      </w:r>
      <w:r w:rsidRPr="009B19F3">
        <w:rPr>
          <w:rFonts w:ascii="Arial" w:hAnsi="Arial" w:cs="Arial"/>
          <w:color w:val="FF0000"/>
          <w:sz w:val="24"/>
          <w:szCs w:val="24"/>
        </w:rPr>
        <w:t xml:space="preserve"> </w:t>
      </w:r>
      <w:r w:rsidRPr="009B19F3">
        <w:rPr>
          <w:rFonts w:ascii="Arial" w:hAnsi="Arial" w:cs="Arial"/>
          <w:sz w:val="24"/>
          <w:szCs w:val="24"/>
        </w:rPr>
        <w:t xml:space="preserve">COMPLETE THE QUIZ EACH WEEK BEFORE THE DEADLINE. THERE ARE NO EXCEPTIONS OR EXTENSIONS; YOU HAVE AT LEAST SEVEN DAYS TO COMPLETE EACH QUIZ. </w:t>
      </w:r>
    </w:p>
    <w:p w14:paraId="2B9453A5" w14:textId="77777777" w:rsidR="009B19F3" w:rsidRPr="009B19F3" w:rsidRDefault="009B19F3" w:rsidP="009B19F3">
      <w:pPr>
        <w:spacing w:after="0" w:line="240" w:lineRule="auto"/>
        <w:contextualSpacing/>
        <w:rPr>
          <w:rFonts w:ascii="Arial" w:hAnsi="Arial" w:cs="Arial"/>
          <w:sz w:val="24"/>
          <w:szCs w:val="24"/>
        </w:rPr>
      </w:pPr>
    </w:p>
    <w:p w14:paraId="70743A17" w14:textId="7777777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In-class Assignments (1% each—</w:t>
      </w:r>
      <w:r w:rsidRPr="009B19F3">
        <w:rPr>
          <w:rFonts w:ascii="Arial" w:hAnsi="Arial" w:cs="Arial"/>
          <w:color w:val="FF0000"/>
          <w:sz w:val="24"/>
          <w:szCs w:val="24"/>
        </w:rPr>
        <w:t>but see exception in Week 14</w:t>
      </w:r>
      <w:r w:rsidRPr="009B19F3">
        <w:rPr>
          <w:rFonts w:ascii="Arial" w:hAnsi="Arial" w:cs="Arial"/>
          <w:sz w:val="24"/>
          <w:szCs w:val="24"/>
        </w:rPr>
        <w:t>)</w:t>
      </w:r>
    </w:p>
    <w:p w14:paraId="104DC4DF" w14:textId="77777777" w:rsidR="009B19F3" w:rsidRPr="009B19F3" w:rsidRDefault="009B19F3" w:rsidP="009B19F3">
      <w:pPr>
        <w:pStyle w:val="Heading1"/>
        <w:spacing w:before="0" w:line="240" w:lineRule="auto"/>
        <w:rPr>
          <w:rFonts w:ascii="Arial" w:hAnsi="Arial" w:cs="Arial"/>
          <w:b w:val="0"/>
          <w:sz w:val="24"/>
          <w:szCs w:val="24"/>
        </w:rPr>
      </w:pPr>
    </w:p>
    <w:p w14:paraId="35E56504" w14:textId="0432149F"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sz w:val="24"/>
          <w:szCs w:val="24"/>
        </w:rPr>
        <w:t xml:space="preserve">Each week, there is an </w:t>
      </w:r>
      <w:r w:rsidRPr="009B19F3">
        <w:rPr>
          <w:rFonts w:ascii="Arial" w:hAnsi="Arial" w:cs="Arial"/>
          <w:i/>
          <w:sz w:val="24"/>
          <w:szCs w:val="24"/>
        </w:rPr>
        <w:t>in-class collaborative assignment</w:t>
      </w:r>
      <w:r w:rsidRPr="009B19F3">
        <w:rPr>
          <w:rFonts w:ascii="Arial" w:hAnsi="Arial" w:cs="Arial"/>
          <w:sz w:val="24"/>
          <w:szCs w:val="24"/>
        </w:rPr>
        <w:t xml:space="preserve"> to submit (all members of a team must submit the same assignment).  This is graded for presence/absence. These must always be posted to Canvas by 10:35 am of the day in which they are due</w:t>
      </w:r>
    </w:p>
    <w:p w14:paraId="3C610A38" w14:textId="77777777"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i/>
          <w:color w:val="FF0000"/>
          <w:sz w:val="24"/>
          <w:szCs w:val="24"/>
        </w:rPr>
        <w:t>Note that in the last week</w:t>
      </w:r>
      <w:r w:rsidRPr="009B19F3">
        <w:rPr>
          <w:rFonts w:ascii="Arial" w:hAnsi="Arial" w:cs="Arial"/>
          <w:i/>
          <w:color w:val="FF0000"/>
          <w:sz w:val="24"/>
          <w:szCs w:val="24"/>
          <w:u w:val="single"/>
        </w:rPr>
        <w:t>, our “in class” work counts as homework</w:t>
      </w:r>
      <w:r w:rsidRPr="009B19F3">
        <w:rPr>
          <w:rFonts w:ascii="Arial" w:hAnsi="Arial" w:cs="Arial"/>
          <w:i/>
          <w:color w:val="FF0000"/>
          <w:sz w:val="24"/>
          <w:szCs w:val="24"/>
        </w:rPr>
        <w:t xml:space="preserve"> (will be done without an answer key, and with reduced collaboration), and thus is worth 5.5%. The final in-class assignment cannot be missed/</w:t>
      </w:r>
      <w:proofErr w:type="gramStart"/>
      <w:r w:rsidRPr="009B19F3">
        <w:rPr>
          <w:rFonts w:ascii="Arial" w:hAnsi="Arial" w:cs="Arial"/>
          <w:i/>
          <w:color w:val="FF0000"/>
          <w:sz w:val="24"/>
          <w:szCs w:val="24"/>
        </w:rPr>
        <w:t>skipped, and</w:t>
      </w:r>
      <w:proofErr w:type="gramEnd"/>
      <w:r w:rsidRPr="009B19F3">
        <w:rPr>
          <w:rFonts w:ascii="Arial" w:hAnsi="Arial" w:cs="Arial"/>
          <w:i/>
          <w:color w:val="FF0000"/>
          <w:sz w:val="24"/>
          <w:szCs w:val="24"/>
        </w:rPr>
        <w:t xml:space="preserve"> is not available for the “missed class” credit (next paragraph). Late submissions of this final in-class homework will be permitted, under the late penalty schedule below</w:t>
      </w:r>
      <w:r w:rsidRPr="009B19F3">
        <w:rPr>
          <w:rFonts w:ascii="Arial" w:hAnsi="Arial" w:cs="Arial"/>
          <w:color w:val="FF0000"/>
          <w:sz w:val="24"/>
          <w:szCs w:val="24"/>
        </w:rPr>
        <w:t>.</w:t>
      </w:r>
      <w:r w:rsidRPr="009B19F3">
        <w:rPr>
          <w:rFonts w:ascii="Arial" w:hAnsi="Arial" w:cs="Arial"/>
          <w:sz w:val="24"/>
          <w:szCs w:val="24"/>
        </w:rPr>
        <w:t xml:space="preserve"> </w:t>
      </w:r>
    </w:p>
    <w:p w14:paraId="63C10193" w14:textId="77777777" w:rsidR="009B19F3" w:rsidRDefault="009B19F3" w:rsidP="009B19F3">
      <w:pPr>
        <w:spacing w:after="0" w:line="240" w:lineRule="auto"/>
        <w:contextualSpacing/>
        <w:rPr>
          <w:rFonts w:ascii="Arial" w:hAnsi="Arial" w:cs="Arial"/>
          <w:sz w:val="24"/>
          <w:szCs w:val="24"/>
        </w:rPr>
      </w:pPr>
    </w:p>
    <w:p w14:paraId="71D1CFEC" w14:textId="563FAC47"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sz w:val="24"/>
          <w:szCs w:val="24"/>
        </w:rPr>
        <w:t xml:space="preserve">Note:  There is a 2% credit for missed in class submissions.  In other words, students can miss up to two in-class submissions without losing points. It is not possible to make up for missed submissions. In order to qualify for these points, students must submit an “absence reporting form” which is linked on the </w:t>
      </w:r>
      <w:r w:rsidRPr="009B19F3">
        <w:rPr>
          <w:rFonts w:ascii="Arial" w:hAnsi="Arial" w:cs="Arial"/>
          <w:sz w:val="24"/>
          <w:szCs w:val="24"/>
          <w:u w:val="single"/>
        </w:rPr>
        <w:t>Persistent Resources</w:t>
      </w:r>
      <w:r w:rsidRPr="009B19F3">
        <w:rPr>
          <w:rFonts w:ascii="Arial" w:hAnsi="Arial" w:cs="Arial"/>
          <w:sz w:val="24"/>
          <w:szCs w:val="24"/>
        </w:rPr>
        <w:t xml:space="preserve"> page, accessible from the Canvas home page for our course. </w:t>
      </w:r>
    </w:p>
    <w:p w14:paraId="192278D0" w14:textId="77777777" w:rsidR="003106FB" w:rsidRPr="009B19F3" w:rsidRDefault="003106FB" w:rsidP="009B19F3">
      <w:pPr>
        <w:pStyle w:val="Heading1"/>
        <w:spacing w:before="0" w:line="240" w:lineRule="auto"/>
        <w:rPr>
          <w:rFonts w:ascii="Arial" w:eastAsiaTheme="minorEastAsia" w:hAnsi="Arial" w:cs="Arial"/>
          <w:b w:val="0"/>
          <w:bCs w:val="0"/>
          <w:sz w:val="24"/>
          <w:szCs w:val="24"/>
        </w:rPr>
      </w:pPr>
    </w:p>
    <w:p w14:paraId="5A818293" w14:textId="7777777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Homework Assignments (5.5% each</w:t>
      </w:r>
      <w:r w:rsidRPr="009B19F3">
        <w:rPr>
          <w:rFonts w:ascii="Arial" w:hAnsi="Arial" w:cs="Arial"/>
          <w:color w:val="FF0000"/>
          <w:sz w:val="24"/>
          <w:szCs w:val="24"/>
        </w:rPr>
        <w:t>—see special note about Week 14</w:t>
      </w:r>
      <w:r w:rsidRPr="009B19F3">
        <w:rPr>
          <w:rFonts w:ascii="Arial" w:hAnsi="Arial" w:cs="Arial"/>
          <w:sz w:val="24"/>
          <w:szCs w:val="24"/>
        </w:rPr>
        <w:t>)</w:t>
      </w:r>
    </w:p>
    <w:p w14:paraId="38F0F539" w14:textId="77777777" w:rsidR="009B19F3" w:rsidRPr="009B19F3" w:rsidRDefault="009B19F3" w:rsidP="009B19F3">
      <w:pPr>
        <w:pStyle w:val="Heading1"/>
        <w:spacing w:before="0" w:line="240" w:lineRule="auto"/>
        <w:rPr>
          <w:rFonts w:ascii="Arial" w:hAnsi="Arial" w:cs="Arial"/>
          <w:b w:val="0"/>
          <w:sz w:val="24"/>
          <w:szCs w:val="24"/>
        </w:rPr>
      </w:pPr>
    </w:p>
    <w:p w14:paraId="357B3864" w14:textId="42CBE4DF"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sz w:val="24"/>
          <w:szCs w:val="24"/>
        </w:rPr>
        <w:t xml:space="preserve">Most weeks, there is also an </w:t>
      </w:r>
      <w:r w:rsidRPr="009B19F3">
        <w:rPr>
          <w:rFonts w:ascii="Arial" w:hAnsi="Arial" w:cs="Arial"/>
          <w:i/>
          <w:sz w:val="24"/>
          <w:szCs w:val="24"/>
        </w:rPr>
        <w:t>independent homework</w:t>
      </w:r>
      <w:r w:rsidRPr="009B19F3">
        <w:rPr>
          <w:rFonts w:ascii="Arial" w:hAnsi="Arial" w:cs="Arial"/>
          <w:sz w:val="24"/>
          <w:szCs w:val="24"/>
        </w:rPr>
        <w:t xml:space="preserve"> to submit (each student must submit their own assignment, and collaboration is </w:t>
      </w:r>
      <w:r w:rsidRPr="00F65A69">
        <w:rPr>
          <w:rFonts w:ascii="Arial" w:hAnsi="Arial" w:cs="Arial"/>
          <w:b/>
          <w:bCs/>
          <w:sz w:val="24"/>
          <w:szCs w:val="24"/>
        </w:rPr>
        <w:t>not</w:t>
      </w:r>
      <w:r w:rsidRPr="009B19F3">
        <w:rPr>
          <w:rFonts w:ascii="Arial" w:hAnsi="Arial" w:cs="Arial"/>
          <w:sz w:val="24"/>
          <w:szCs w:val="24"/>
        </w:rPr>
        <w:t xml:space="preserve"> permitted.</w:t>
      </w:r>
      <w:r w:rsidRPr="009B19F3">
        <w:rPr>
          <w:rFonts w:ascii="Arial" w:eastAsia="Times New Roman" w:hAnsi="Arial" w:cs="Arial"/>
          <w:i/>
          <w:sz w:val="24"/>
          <w:szCs w:val="24"/>
        </w:rPr>
        <w:t xml:space="preserve"> </w:t>
      </w:r>
      <w:r w:rsidRPr="009B19F3">
        <w:rPr>
          <w:rFonts w:ascii="Arial" w:hAnsi="Arial" w:cs="Arial"/>
          <w:sz w:val="24"/>
          <w:szCs w:val="24"/>
        </w:rPr>
        <w:t xml:space="preserve">These must always be posted to Canvas by 11:59 </w:t>
      </w:r>
      <w:r w:rsidRPr="009B19F3">
        <w:rPr>
          <w:rFonts w:ascii="Arial" w:hAnsi="Arial" w:cs="Arial"/>
          <w:i/>
          <w:color w:val="FF0000"/>
          <w:sz w:val="24"/>
          <w:szCs w:val="24"/>
        </w:rPr>
        <w:t>am</w:t>
      </w:r>
      <w:r w:rsidRPr="009B19F3">
        <w:rPr>
          <w:rFonts w:ascii="Arial" w:hAnsi="Arial" w:cs="Arial"/>
          <w:color w:val="FF0000"/>
          <w:sz w:val="24"/>
          <w:szCs w:val="24"/>
        </w:rPr>
        <w:t xml:space="preserve"> </w:t>
      </w:r>
      <w:r w:rsidRPr="009B19F3">
        <w:rPr>
          <w:rFonts w:ascii="Arial" w:hAnsi="Arial" w:cs="Arial"/>
          <w:sz w:val="24"/>
          <w:szCs w:val="24"/>
        </w:rPr>
        <w:t xml:space="preserve">of the day in which they are due (typically the </w:t>
      </w:r>
      <w:r w:rsidRPr="009B19F3">
        <w:rPr>
          <w:rFonts w:ascii="Arial" w:hAnsi="Arial" w:cs="Arial"/>
          <w:i/>
          <w:sz w:val="24"/>
          <w:szCs w:val="24"/>
        </w:rPr>
        <w:t>Monday</w:t>
      </w:r>
      <w:r w:rsidRPr="009B19F3">
        <w:rPr>
          <w:rFonts w:ascii="Arial" w:hAnsi="Arial" w:cs="Arial"/>
          <w:sz w:val="24"/>
          <w:szCs w:val="24"/>
        </w:rPr>
        <w:t xml:space="preserve"> before class).  </w:t>
      </w:r>
    </w:p>
    <w:p w14:paraId="61BB3410" w14:textId="77777777" w:rsidR="009B19F3" w:rsidRDefault="009B19F3" w:rsidP="009B19F3">
      <w:pPr>
        <w:spacing w:after="0" w:line="240" w:lineRule="auto"/>
        <w:contextualSpacing/>
        <w:rPr>
          <w:rFonts w:ascii="Arial" w:hAnsi="Arial" w:cs="Arial"/>
          <w:b/>
          <w:i/>
          <w:color w:val="FF0000"/>
          <w:sz w:val="24"/>
          <w:szCs w:val="24"/>
        </w:rPr>
      </w:pPr>
    </w:p>
    <w:p w14:paraId="013C4EE4" w14:textId="66999703" w:rsidR="00191549" w:rsidRDefault="003106FB" w:rsidP="000C7B89">
      <w:pPr>
        <w:spacing w:after="0" w:line="240" w:lineRule="auto"/>
        <w:contextualSpacing/>
        <w:rPr>
          <w:rFonts w:ascii="Arial" w:hAnsi="Arial" w:cs="Arial"/>
          <w:b/>
          <w:i/>
          <w:sz w:val="24"/>
          <w:szCs w:val="24"/>
        </w:rPr>
      </w:pPr>
      <w:r w:rsidRPr="009B19F3">
        <w:rPr>
          <w:rFonts w:ascii="Arial" w:hAnsi="Arial" w:cs="Arial"/>
          <w:b/>
          <w:i/>
          <w:color w:val="FF0000"/>
          <w:sz w:val="24"/>
          <w:szCs w:val="24"/>
        </w:rPr>
        <w:t xml:space="preserve">As noted above, in Week 14 our “in class” work counts as homework (will be done without an answer key, and with reduced collaboration), and thus is worth 5.5%. This assignment will be due at the end of our last in-person class at 10:35 am. </w:t>
      </w:r>
      <w:r w:rsidRPr="009B19F3">
        <w:rPr>
          <w:rFonts w:ascii="Arial" w:hAnsi="Arial" w:cs="Arial"/>
          <w:b/>
          <w:i/>
          <w:color w:val="FF0000"/>
          <w:sz w:val="24"/>
          <w:szCs w:val="24"/>
          <w:u w:val="single"/>
        </w:rPr>
        <w:t>This final in-class homework cannot be missed/</w:t>
      </w:r>
      <w:proofErr w:type="gramStart"/>
      <w:r w:rsidRPr="009B19F3">
        <w:rPr>
          <w:rFonts w:ascii="Arial" w:hAnsi="Arial" w:cs="Arial"/>
          <w:b/>
          <w:i/>
          <w:color w:val="FF0000"/>
          <w:sz w:val="24"/>
          <w:szCs w:val="24"/>
          <w:u w:val="single"/>
        </w:rPr>
        <w:t>skipped, and</w:t>
      </w:r>
      <w:proofErr w:type="gramEnd"/>
      <w:r w:rsidRPr="009B19F3">
        <w:rPr>
          <w:rFonts w:ascii="Arial" w:hAnsi="Arial" w:cs="Arial"/>
          <w:b/>
          <w:i/>
          <w:color w:val="FF0000"/>
          <w:sz w:val="24"/>
          <w:szCs w:val="24"/>
          <w:u w:val="single"/>
        </w:rPr>
        <w:t xml:space="preserve"> is not available for the “missed class” credit. </w:t>
      </w:r>
      <w:r w:rsidRPr="009B19F3">
        <w:rPr>
          <w:rFonts w:ascii="Arial" w:hAnsi="Arial" w:cs="Arial"/>
          <w:b/>
          <w:i/>
          <w:color w:val="FF0000"/>
          <w:sz w:val="24"/>
          <w:szCs w:val="24"/>
        </w:rPr>
        <w:t>Late submissions of this final in-class homework will be permitted, under the late penalty schedule below</w:t>
      </w:r>
    </w:p>
    <w:p w14:paraId="2D432DB3" w14:textId="77777777" w:rsidR="000C7B89" w:rsidRDefault="000C7B89" w:rsidP="000C7B89">
      <w:pPr>
        <w:spacing w:after="0" w:line="240" w:lineRule="auto"/>
        <w:contextualSpacing/>
        <w:rPr>
          <w:rFonts w:ascii="Arial" w:eastAsiaTheme="majorEastAsia" w:hAnsi="Arial" w:cs="Arial"/>
          <w:b/>
          <w:bCs/>
          <w:sz w:val="24"/>
          <w:szCs w:val="24"/>
        </w:rPr>
      </w:pPr>
    </w:p>
    <w:p w14:paraId="50DA9E05" w14:textId="275EF72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Examination (18%)</w:t>
      </w:r>
    </w:p>
    <w:p w14:paraId="6DED12AF" w14:textId="77777777" w:rsidR="003106FB" w:rsidRPr="009B19F3" w:rsidRDefault="003106FB" w:rsidP="009B19F3">
      <w:pPr>
        <w:spacing w:after="0" w:line="240" w:lineRule="auto"/>
        <w:contextualSpacing/>
        <w:rPr>
          <w:rFonts w:ascii="Arial" w:hAnsi="Arial" w:cs="Arial"/>
          <w:sz w:val="24"/>
          <w:szCs w:val="24"/>
        </w:rPr>
      </w:pPr>
    </w:p>
    <w:p w14:paraId="3AF2C0DB" w14:textId="55A5BBE1"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i/>
          <w:sz w:val="24"/>
          <w:szCs w:val="24"/>
        </w:rPr>
        <w:lastRenderedPageBreak/>
        <w:t xml:space="preserve">Multiple choice </w:t>
      </w:r>
      <w:proofErr w:type="gramStart"/>
      <w:r w:rsidRPr="009B19F3">
        <w:rPr>
          <w:rFonts w:ascii="Arial" w:hAnsi="Arial" w:cs="Arial"/>
          <w:i/>
          <w:sz w:val="24"/>
          <w:szCs w:val="24"/>
        </w:rPr>
        <w:t>examination</w:t>
      </w:r>
      <w:r w:rsidRPr="009B19F3">
        <w:rPr>
          <w:rFonts w:ascii="Arial" w:hAnsi="Arial" w:cs="Arial"/>
          <w:sz w:val="24"/>
          <w:szCs w:val="24"/>
        </w:rPr>
        <w:t xml:space="preserve">  –</w:t>
      </w:r>
      <w:proofErr w:type="gramEnd"/>
      <w:r w:rsidRPr="009B19F3">
        <w:rPr>
          <w:rFonts w:ascii="Arial" w:hAnsi="Arial" w:cs="Arial"/>
          <w:sz w:val="24"/>
          <w:szCs w:val="24"/>
        </w:rPr>
        <w:t xml:space="preserve"> This one-hour exam will be scheduled during the UF Exam period (details below).  The exam will consist of 25 multiple choice questions; The exam will be administered via Canvas on </w:t>
      </w:r>
      <w:r w:rsidRPr="009B19F3">
        <w:rPr>
          <w:rFonts w:ascii="Arial" w:eastAsia="Times New Roman" w:hAnsi="Arial" w:cs="Arial"/>
          <w:sz w:val="24"/>
          <w:szCs w:val="24"/>
        </w:rPr>
        <w:t xml:space="preserve">Final exam is </w:t>
      </w:r>
      <w:r w:rsidR="00BF0933">
        <w:rPr>
          <w:rFonts w:ascii="Arial" w:eastAsia="Times New Roman" w:hAnsi="Arial" w:cs="Arial"/>
          <w:sz w:val="24"/>
          <w:szCs w:val="24"/>
        </w:rPr>
        <w:t>Tuesday</w:t>
      </w:r>
      <w:r w:rsidRPr="009B19F3">
        <w:rPr>
          <w:rFonts w:ascii="Arial" w:eastAsia="Times New Roman" w:hAnsi="Arial" w:cs="Arial"/>
          <w:sz w:val="24"/>
          <w:szCs w:val="24"/>
        </w:rPr>
        <w:t xml:space="preserve"> 12/1</w:t>
      </w:r>
      <w:r w:rsidR="00BF0933">
        <w:rPr>
          <w:rFonts w:ascii="Arial" w:eastAsia="Times New Roman" w:hAnsi="Arial" w:cs="Arial"/>
          <w:sz w:val="24"/>
          <w:szCs w:val="24"/>
        </w:rPr>
        <w:t>0</w:t>
      </w:r>
      <w:r w:rsidRPr="009B19F3">
        <w:rPr>
          <w:rFonts w:ascii="Arial" w:eastAsia="Times New Roman" w:hAnsi="Arial" w:cs="Arial"/>
          <w:sz w:val="24"/>
          <w:szCs w:val="24"/>
        </w:rPr>
        <w:t xml:space="preserve"> </w:t>
      </w:r>
      <w:r w:rsidR="00BF0933">
        <w:rPr>
          <w:rFonts w:ascii="Arial" w:eastAsia="Times New Roman" w:hAnsi="Arial" w:cs="Arial"/>
          <w:sz w:val="24"/>
          <w:szCs w:val="24"/>
        </w:rPr>
        <w:t xml:space="preserve">5:30 </w:t>
      </w:r>
      <w:r w:rsidRPr="009B19F3">
        <w:rPr>
          <w:rFonts w:ascii="Arial" w:eastAsia="Times New Roman" w:hAnsi="Arial" w:cs="Arial"/>
          <w:sz w:val="24"/>
          <w:szCs w:val="24"/>
        </w:rPr>
        <w:t xml:space="preserve">pm – </w:t>
      </w:r>
      <w:r w:rsidR="00BF0933">
        <w:rPr>
          <w:rFonts w:ascii="Arial" w:eastAsia="Times New Roman" w:hAnsi="Arial" w:cs="Arial"/>
          <w:sz w:val="24"/>
          <w:szCs w:val="24"/>
        </w:rPr>
        <w:t>6</w:t>
      </w:r>
      <w:r w:rsidRPr="009B19F3">
        <w:rPr>
          <w:rFonts w:ascii="Arial" w:eastAsia="Times New Roman" w:hAnsi="Arial" w:cs="Arial"/>
          <w:sz w:val="24"/>
          <w:szCs w:val="24"/>
        </w:rPr>
        <w:t>:30 pm, online in Canvas</w:t>
      </w:r>
      <w:r w:rsidRPr="009B19F3">
        <w:rPr>
          <w:rFonts w:ascii="Arial" w:hAnsi="Arial" w:cs="Arial"/>
          <w:sz w:val="24"/>
          <w:szCs w:val="24"/>
        </w:rPr>
        <w:t xml:space="preserve"> in the “quizzes” tab. </w:t>
      </w:r>
    </w:p>
    <w:p w14:paraId="0DDD6003" w14:textId="77777777" w:rsidR="003106FB" w:rsidRPr="009B19F3" w:rsidRDefault="003106FB" w:rsidP="009B19F3">
      <w:pPr>
        <w:spacing w:after="0" w:line="240" w:lineRule="auto"/>
        <w:contextualSpacing/>
        <w:rPr>
          <w:rFonts w:ascii="Arial" w:hAnsi="Arial" w:cs="Arial"/>
          <w:sz w:val="24"/>
          <w:szCs w:val="24"/>
        </w:rPr>
      </w:pPr>
    </w:p>
    <w:p w14:paraId="00B90D63" w14:textId="77777777"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sz w:val="24"/>
          <w:szCs w:val="24"/>
        </w:rPr>
        <w:t>The exam will cover all content in lecture/readings from Fall semester. Students are strongly urged to keep up with the optional multiple-choice self-assessments, as these are close in content and format to the actual exam questions.  The exam requires a good internet connection; on-campus possibilities will be discussed in class closer to the final exam date.</w:t>
      </w:r>
    </w:p>
    <w:p w14:paraId="56434E94" w14:textId="77777777" w:rsidR="003106FB" w:rsidRPr="009B19F3" w:rsidRDefault="003106FB" w:rsidP="009B19F3">
      <w:pPr>
        <w:spacing w:after="0" w:line="240" w:lineRule="auto"/>
        <w:contextualSpacing/>
        <w:rPr>
          <w:rFonts w:ascii="Arial" w:hAnsi="Arial" w:cs="Arial"/>
          <w:sz w:val="24"/>
          <w:szCs w:val="24"/>
        </w:rPr>
      </w:pPr>
    </w:p>
    <w:p w14:paraId="6F2A65C5" w14:textId="2ECB8E3A" w:rsidR="003106FB" w:rsidRDefault="003106FB" w:rsidP="009B19F3">
      <w:pPr>
        <w:pStyle w:val="Heading2"/>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Grading</w:t>
      </w:r>
    </w:p>
    <w:p w14:paraId="521C1838" w14:textId="77777777" w:rsidR="009B19F3" w:rsidRPr="009B19F3" w:rsidRDefault="009B19F3" w:rsidP="009B19F3"/>
    <w:tbl>
      <w:tblPr>
        <w:tblW w:w="7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568"/>
        <w:gridCol w:w="3150"/>
        <w:gridCol w:w="1890"/>
        <w:gridCol w:w="1651"/>
      </w:tblGrid>
      <w:tr w:rsidR="003106FB" w:rsidRPr="009B19F3" w14:paraId="418BB97C" w14:textId="77777777" w:rsidTr="003106FB">
        <w:trPr>
          <w:cantSplit/>
          <w:tblHeader/>
          <w:jc w:val="center"/>
        </w:trPr>
        <w:tc>
          <w:tcPr>
            <w:tcW w:w="568" w:type="dxa"/>
            <w:tcBorders>
              <w:bottom w:val="single" w:sz="4" w:space="0" w:color="auto"/>
            </w:tcBorders>
          </w:tcPr>
          <w:p w14:paraId="22885E5D" w14:textId="5031515E" w:rsidR="003106FB" w:rsidRPr="009B19F3" w:rsidRDefault="003106FB" w:rsidP="009B19F3">
            <w:pPr>
              <w:pStyle w:val="Heading3"/>
              <w:spacing w:before="0" w:line="240" w:lineRule="auto"/>
              <w:contextualSpacing/>
              <w:rPr>
                <w:rFonts w:ascii="Arial" w:eastAsia="Times New Roman" w:hAnsi="Arial" w:cs="Arial"/>
                <w:sz w:val="24"/>
                <w:szCs w:val="24"/>
                <w:bdr w:val="none" w:sz="0" w:space="0" w:color="auto" w:frame="1"/>
              </w:rPr>
            </w:pPr>
            <w:r w:rsidRPr="009B19F3">
              <w:rPr>
                <w:rFonts w:ascii="Arial" w:eastAsia="Times New Roman" w:hAnsi="Arial" w:cs="Arial"/>
                <w:sz w:val="24"/>
                <w:szCs w:val="24"/>
                <w:bdr w:val="none" w:sz="0" w:space="0" w:color="auto" w:frame="1"/>
              </w:rPr>
              <w:t>Item</w:t>
            </w:r>
          </w:p>
        </w:tc>
        <w:tc>
          <w:tcPr>
            <w:tcW w:w="3150" w:type="dxa"/>
            <w:tcBorders>
              <w:bottom w:val="single" w:sz="4" w:space="0" w:color="auto"/>
            </w:tcBorders>
            <w:shd w:val="clear" w:color="auto" w:fill="auto"/>
            <w:tcMar>
              <w:top w:w="60" w:type="dxa"/>
              <w:left w:w="75" w:type="dxa"/>
              <w:bottom w:w="60" w:type="dxa"/>
              <w:right w:w="150" w:type="dxa"/>
            </w:tcMar>
            <w:hideMark/>
          </w:tcPr>
          <w:p w14:paraId="488F3259" w14:textId="2C8918C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Requirement</w:t>
            </w:r>
          </w:p>
        </w:tc>
        <w:tc>
          <w:tcPr>
            <w:tcW w:w="1890" w:type="dxa"/>
            <w:tcBorders>
              <w:bottom w:val="single" w:sz="4" w:space="0" w:color="auto"/>
            </w:tcBorders>
            <w:shd w:val="clear" w:color="auto" w:fill="auto"/>
            <w:tcMar>
              <w:top w:w="60" w:type="dxa"/>
              <w:left w:w="75" w:type="dxa"/>
              <w:bottom w:w="60" w:type="dxa"/>
              <w:right w:w="150" w:type="dxa"/>
            </w:tcMar>
            <w:hideMark/>
          </w:tcPr>
          <w:p w14:paraId="388B5CDF" w14:textId="7777777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Due date</w:t>
            </w:r>
          </w:p>
        </w:tc>
        <w:tc>
          <w:tcPr>
            <w:tcW w:w="1651" w:type="dxa"/>
            <w:tcBorders>
              <w:bottom w:val="single" w:sz="4" w:space="0" w:color="auto"/>
            </w:tcBorders>
            <w:shd w:val="clear" w:color="auto" w:fill="auto"/>
            <w:tcMar>
              <w:top w:w="60" w:type="dxa"/>
              <w:left w:w="75" w:type="dxa"/>
              <w:bottom w:w="60" w:type="dxa"/>
              <w:right w:w="150" w:type="dxa"/>
            </w:tcMar>
            <w:hideMark/>
          </w:tcPr>
          <w:p w14:paraId="55769700" w14:textId="7777777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 of final grade (must sum to 100%)</w:t>
            </w:r>
          </w:p>
        </w:tc>
      </w:tr>
      <w:tr w:rsidR="003106FB" w:rsidRPr="009B19F3" w14:paraId="22799C1B" w14:textId="77777777" w:rsidTr="003106FB">
        <w:trPr>
          <w:trHeight w:val="281"/>
          <w:jc w:val="center"/>
        </w:trPr>
        <w:tc>
          <w:tcPr>
            <w:tcW w:w="568" w:type="dxa"/>
            <w:shd w:val="clear" w:color="auto" w:fill="B6DDE8" w:themeFill="accent5" w:themeFillTint="66"/>
          </w:tcPr>
          <w:p w14:paraId="59086BFD" w14:textId="237A7AD5"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c>
          <w:tcPr>
            <w:tcW w:w="3150" w:type="dxa"/>
            <w:shd w:val="clear" w:color="auto" w:fill="B6DDE8" w:themeFill="accent5" w:themeFillTint="66"/>
            <w:tcMar>
              <w:top w:w="60" w:type="dxa"/>
              <w:left w:w="75" w:type="dxa"/>
              <w:bottom w:w="60" w:type="dxa"/>
              <w:right w:w="150" w:type="dxa"/>
            </w:tcMar>
          </w:tcPr>
          <w:p w14:paraId="2857A5C3" w14:textId="6498E7FB"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457EE9E7" w14:textId="50B3FF5C"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8/27</w:t>
            </w:r>
          </w:p>
        </w:tc>
        <w:tc>
          <w:tcPr>
            <w:tcW w:w="1651" w:type="dxa"/>
            <w:shd w:val="clear" w:color="auto" w:fill="B6DDE8" w:themeFill="accent5" w:themeFillTint="66"/>
            <w:tcMar>
              <w:top w:w="60" w:type="dxa"/>
              <w:left w:w="75" w:type="dxa"/>
              <w:bottom w:w="60" w:type="dxa"/>
              <w:right w:w="150" w:type="dxa"/>
            </w:tcMar>
          </w:tcPr>
          <w:p w14:paraId="30E0285F"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5BB8F1A" w14:textId="77777777" w:rsidTr="003106FB">
        <w:trPr>
          <w:jc w:val="center"/>
        </w:trPr>
        <w:tc>
          <w:tcPr>
            <w:tcW w:w="568" w:type="dxa"/>
            <w:shd w:val="clear" w:color="auto" w:fill="FBD4B4" w:themeFill="accent6" w:themeFillTint="66"/>
          </w:tcPr>
          <w:p w14:paraId="78D6F50A" w14:textId="7BACE3A4"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w:t>
            </w:r>
          </w:p>
        </w:tc>
        <w:tc>
          <w:tcPr>
            <w:tcW w:w="3150" w:type="dxa"/>
            <w:shd w:val="clear" w:color="auto" w:fill="FBD4B4" w:themeFill="accent6" w:themeFillTint="66"/>
            <w:tcMar>
              <w:top w:w="60" w:type="dxa"/>
              <w:left w:w="75" w:type="dxa"/>
              <w:bottom w:w="60" w:type="dxa"/>
              <w:right w:w="150" w:type="dxa"/>
            </w:tcMar>
          </w:tcPr>
          <w:p w14:paraId="2E667840" w14:textId="3323A0A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2C1FEAD2" w14:textId="4257C95C"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8/27</w:t>
            </w:r>
          </w:p>
        </w:tc>
        <w:tc>
          <w:tcPr>
            <w:tcW w:w="1651" w:type="dxa"/>
            <w:shd w:val="clear" w:color="auto" w:fill="FBD4B4" w:themeFill="accent6" w:themeFillTint="66"/>
            <w:tcMar>
              <w:top w:w="60" w:type="dxa"/>
              <w:left w:w="75" w:type="dxa"/>
              <w:bottom w:w="60" w:type="dxa"/>
              <w:right w:w="150" w:type="dxa"/>
            </w:tcMar>
          </w:tcPr>
          <w:p w14:paraId="5F803D46"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528A5D17" w14:textId="77777777" w:rsidTr="003106FB">
        <w:trPr>
          <w:trHeight w:val="281"/>
          <w:jc w:val="center"/>
        </w:trPr>
        <w:tc>
          <w:tcPr>
            <w:tcW w:w="568" w:type="dxa"/>
            <w:shd w:val="clear" w:color="auto" w:fill="B6DDE8" w:themeFill="accent5" w:themeFillTint="66"/>
          </w:tcPr>
          <w:p w14:paraId="74ECA3BF" w14:textId="3765925A"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w:t>
            </w:r>
          </w:p>
        </w:tc>
        <w:tc>
          <w:tcPr>
            <w:tcW w:w="3150" w:type="dxa"/>
            <w:shd w:val="clear" w:color="auto" w:fill="B6DDE8" w:themeFill="accent5" w:themeFillTint="66"/>
            <w:tcMar>
              <w:top w:w="60" w:type="dxa"/>
              <w:left w:w="75" w:type="dxa"/>
              <w:bottom w:w="60" w:type="dxa"/>
              <w:right w:w="150" w:type="dxa"/>
            </w:tcMar>
          </w:tcPr>
          <w:p w14:paraId="176DCF22" w14:textId="698380AF"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6AB01A66" w14:textId="69E6191D"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9/3</w:t>
            </w:r>
          </w:p>
        </w:tc>
        <w:tc>
          <w:tcPr>
            <w:tcW w:w="1651" w:type="dxa"/>
            <w:shd w:val="clear" w:color="auto" w:fill="B6DDE8" w:themeFill="accent5" w:themeFillTint="66"/>
            <w:tcMar>
              <w:top w:w="60" w:type="dxa"/>
              <w:left w:w="75" w:type="dxa"/>
              <w:bottom w:w="60" w:type="dxa"/>
              <w:right w:w="150" w:type="dxa"/>
            </w:tcMar>
          </w:tcPr>
          <w:p w14:paraId="00F1AD1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401CAD10" w14:textId="77777777" w:rsidTr="003106FB">
        <w:trPr>
          <w:jc w:val="center"/>
        </w:trPr>
        <w:tc>
          <w:tcPr>
            <w:tcW w:w="568" w:type="dxa"/>
            <w:shd w:val="clear" w:color="auto" w:fill="FBD4B4" w:themeFill="accent6" w:themeFillTint="66"/>
          </w:tcPr>
          <w:p w14:paraId="4275B944" w14:textId="1ACAB79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4</w:t>
            </w:r>
          </w:p>
        </w:tc>
        <w:tc>
          <w:tcPr>
            <w:tcW w:w="3150" w:type="dxa"/>
            <w:shd w:val="clear" w:color="auto" w:fill="FBD4B4" w:themeFill="accent6" w:themeFillTint="66"/>
            <w:tcMar>
              <w:top w:w="60" w:type="dxa"/>
              <w:left w:w="75" w:type="dxa"/>
              <w:bottom w:w="60" w:type="dxa"/>
              <w:right w:w="150" w:type="dxa"/>
            </w:tcMar>
          </w:tcPr>
          <w:p w14:paraId="2122205D" w14:textId="3552BEF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35404908" w14:textId="5EF10748"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9/3</w:t>
            </w:r>
          </w:p>
        </w:tc>
        <w:tc>
          <w:tcPr>
            <w:tcW w:w="1651" w:type="dxa"/>
            <w:shd w:val="clear" w:color="auto" w:fill="FBD4B4" w:themeFill="accent6" w:themeFillTint="66"/>
            <w:tcMar>
              <w:top w:w="60" w:type="dxa"/>
              <w:left w:w="75" w:type="dxa"/>
              <w:bottom w:w="60" w:type="dxa"/>
              <w:right w:w="150" w:type="dxa"/>
            </w:tcMar>
          </w:tcPr>
          <w:p w14:paraId="7E3E890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77657616" w14:textId="77777777" w:rsidTr="003106FB">
        <w:trPr>
          <w:trHeight w:val="281"/>
          <w:jc w:val="center"/>
        </w:trPr>
        <w:tc>
          <w:tcPr>
            <w:tcW w:w="568" w:type="dxa"/>
            <w:shd w:val="clear" w:color="auto" w:fill="B6DDE8" w:themeFill="accent5" w:themeFillTint="66"/>
          </w:tcPr>
          <w:p w14:paraId="7BFFB4AD" w14:textId="41306EB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5</w:t>
            </w:r>
          </w:p>
        </w:tc>
        <w:tc>
          <w:tcPr>
            <w:tcW w:w="3150" w:type="dxa"/>
            <w:shd w:val="clear" w:color="auto" w:fill="B6DDE8" w:themeFill="accent5" w:themeFillTint="66"/>
            <w:tcMar>
              <w:top w:w="60" w:type="dxa"/>
              <w:left w:w="75" w:type="dxa"/>
              <w:bottom w:w="60" w:type="dxa"/>
              <w:right w:w="150" w:type="dxa"/>
            </w:tcMar>
          </w:tcPr>
          <w:p w14:paraId="272803AC" w14:textId="395138E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4521B48D" w14:textId="36596C6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A3336C">
              <w:rPr>
                <w:rFonts w:ascii="Arial" w:eastAsia="Times New Roman" w:hAnsi="Arial" w:cs="Arial"/>
                <w:sz w:val="24"/>
                <w:szCs w:val="24"/>
              </w:rPr>
              <w:t>10</w:t>
            </w:r>
          </w:p>
        </w:tc>
        <w:tc>
          <w:tcPr>
            <w:tcW w:w="1651" w:type="dxa"/>
            <w:shd w:val="clear" w:color="auto" w:fill="B6DDE8" w:themeFill="accent5" w:themeFillTint="66"/>
            <w:tcMar>
              <w:top w:w="60" w:type="dxa"/>
              <w:left w:w="75" w:type="dxa"/>
              <w:bottom w:w="60" w:type="dxa"/>
              <w:right w:w="150" w:type="dxa"/>
            </w:tcMar>
          </w:tcPr>
          <w:p w14:paraId="3918619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7770387" w14:textId="77777777" w:rsidTr="003106FB">
        <w:trPr>
          <w:jc w:val="center"/>
        </w:trPr>
        <w:tc>
          <w:tcPr>
            <w:tcW w:w="568" w:type="dxa"/>
            <w:shd w:val="clear" w:color="auto" w:fill="FBD4B4" w:themeFill="accent6" w:themeFillTint="66"/>
          </w:tcPr>
          <w:p w14:paraId="2C712F45" w14:textId="4629474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6</w:t>
            </w:r>
          </w:p>
        </w:tc>
        <w:tc>
          <w:tcPr>
            <w:tcW w:w="3150" w:type="dxa"/>
            <w:shd w:val="clear" w:color="auto" w:fill="FBD4B4" w:themeFill="accent6" w:themeFillTint="66"/>
            <w:tcMar>
              <w:top w:w="60" w:type="dxa"/>
              <w:left w:w="75" w:type="dxa"/>
              <w:bottom w:w="60" w:type="dxa"/>
              <w:right w:w="150" w:type="dxa"/>
            </w:tcMar>
          </w:tcPr>
          <w:p w14:paraId="0A7010B9" w14:textId="1BC33FB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083E3DE3" w14:textId="55F2265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9/1</w:t>
            </w:r>
            <w:r w:rsidR="00A3336C">
              <w:rPr>
                <w:rFonts w:ascii="Arial" w:eastAsia="Times New Roman" w:hAnsi="Arial" w:cs="Arial"/>
                <w:sz w:val="24"/>
                <w:szCs w:val="24"/>
              </w:rPr>
              <w:t>0</w:t>
            </w:r>
          </w:p>
        </w:tc>
        <w:tc>
          <w:tcPr>
            <w:tcW w:w="1651" w:type="dxa"/>
            <w:shd w:val="clear" w:color="auto" w:fill="FBD4B4" w:themeFill="accent6" w:themeFillTint="66"/>
            <w:tcMar>
              <w:top w:w="60" w:type="dxa"/>
              <w:left w:w="75" w:type="dxa"/>
              <w:bottom w:w="60" w:type="dxa"/>
              <w:right w:w="150" w:type="dxa"/>
            </w:tcMar>
          </w:tcPr>
          <w:p w14:paraId="56D8D52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376C27CF" w14:textId="77777777" w:rsidTr="003106FB">
        <w:trPr>
          <w:trHeight w:val="281"/>
          <w:jc w:val="center"/>
        </w:trPr>
        <w:tc>
          <w:tcPr>
            <w:tcW w:w="568" w:type="dxa"/>
          </w:tcPr>
          <w:p w14:paraId="682A9A03" w14:textId="344D343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7</w:t>
            </w:r>
          </w:p>
        </w:tc>
        <w:tc>
          <w:tcPr>
            <w:tcW w:w="3150" w:type="dxa"/>
            <w:shd w:val="clear" w:color="auto" w:fill="auto"/>
            <w:tcMar>
              <w:top w:w="60" w:type="dxa"/>
              <w:left w:w="75" w:type="dxa"/>
              <w:bottom w:w="60" w:type="dxa"/>
              <w:right w:w="150" w:type="dxa"/>
            </w:tcMar>
          </w:tcPr>
          <w:p w14:paraId="0BCF2644" w14:textId="0D2F3C5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24FBB87A" w14:textId="3DF5191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A3336C">
              <w:rPr>
                <w:rFonts w:ascii="Arial" w:eastAsia="Times New Roman" w:hAnsi="Arial" w:cs="Arial"/>
                <w:sz w:val="24"/>
                <w:szCs w:val="24"/>
              </w:rPr>
              <w:t>16</w:t>
            </w:r>
          </w:p>
        </w:tc>
        <w:tc>
          <w:tcPr>
            <w:tcW w:w="1651" w:type="dxa"/>
            <w:shd w:val="clear" w:color="auto" w:fill="auto"/>
            <w:tcMar>
              <w:top w:w="60" w:type="dxa"/>
              <w:left w:w="75" w:type="dxa"/>
              <w:bottom w:w="60" w:type="dxa"/>
              <w:right w:w="150" w:type="dxa"/>
            </w:tcMar>
          </w:tcPr>
          <w:p w14:paraId="67E0D584"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5.5%</w:t>
            </w:r>
          </w:p>
        </w:tc>
      </w:tr>
      <w:tr w:rsidR="003106FB" w:rsidRPr="009B19F3" w14:paraId="65E1DBDC" w14:textId="77777777" w:rsidTr="003106FB">
        <w:trPr>
          <w:trHeight w:val="281"/>
          <w:jc w:val="center"/>
        </w:trPr>
        <w:tc>
          <w:tcPr>
            <w:tcW w:w="568" w:type="dxa"/>
            <w:shd w:val="clear" w:color="auto" w:fill="B6DDE8" w:themeFill="accent5" w:themeFillTint="66"/>
          </w:tcPr>
          <w:p w14:paraId="10432AA8" w14:textId="2612B07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8</w:t>
            </w:r>
          </w:p>
        </w:tc>
        <w:tc>
          <w:tcPr>
            <w:tcW w:w="3150" w:type="dxa"/>
            <w:shd w:val="clear" w:color="auto" w:fill="B6DDE8" w:themeFill="accent5" w:themeFillTint="66"/>
            <w:tcMar>
              <w:top w:w="60" w:type="dxa"/>
              <w:left w:w="75" w:type="dxa"/>
              <w:bottom w:w="60" w:type="dxa"/>
              <w:right w:w="150" w:type="dxa"/>
            </w:tcMar>
          </w:tcPr>
          <w:p w14:paraId="4B3FF788" w14:textId="45635F13"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7007F33F" w14:textId="42CC4805"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A3336C">
              <w:rPr>
                <w:rFonts w:ascii="Arial" w:eastAsia="Times New Roman" w:hAnsi="Arial" w:cs="Arial"/>
                <w:sz w:val="24"/>
                <w:szCs w:val="24"/>
              </w:rPr>
              <w:t>17</w:t>
            </w:r>
          </w:p>
        </w:tc>
        <w:tc>
          <w:tcPr>
            <w:tcW w:w="1651" w:type="dxa"/>
            <w:shd w:val="clear" w:color="auto" w:fill="B6DDE8" w:themeFill="accent5" w:themeFillTint="66"/>
            <w:tcMar>
              <w:top w:w="60" w:type="dxa"/>
              <w:left w:w="75" w:type="dxa"/>
              <w:bottom w:w="60" w:type="dxa"/>
              <w:right w:w="150" w:type="dxa"/>
            </w:tcMar>
          </w:tcPr>
          <w:p w14:paraId="7C0BA5B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CB83D3D" w14:textId="77777777" w:rsidTr="003106FB">
        <w:trPr>
          <w:jc w:val="center"/>
        </w:trPr>
        <w:tc>
          <w:tcPr>
            <w:tcW w:w="568" w:type="dxa"/>
            <w:shd w:val="clear" w:color="auto" w:fill="FBD4B4" w:themeFill="accent6" w:themeFillTint="66"/>
          </w:tcPr>
          <w:p w14:paraId="4753CD3C" w14:textId="13F29B8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9</w:t>
            </w:r>
          </w:p>
        </w:tc>
        <w:tc>
          <w:tcPr>
            <w:tcW w:w="3150" w:type="dxa"/>
            <w:shd w:val="clear" w:color="auto" w:fill="FBD4B4" w:themeFill="accent6" w:themeFillTint="66"/>
            <w:tcMar>
              <w:top w:w="60" w:type="dxa"/>
              <w:left w:w="75" w:type="dxa"/>
              <w:bottom w:w="60" w:type="dxa"/>
              <w:right w:w="150" w:type="dxa"/>
            </w:tcMar>
          </w:tcPr>
          <w:p w14:paraId="24BC7A8A" w14:textId="7BC81ED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6DB5BE05" w14:textId="7D3DDF8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A3336C">
              <w:rPr>
                <w:rFonts w:ascii="Arial" w:eastAsia="Times New Roman" w:hAnsi="Arial" w:cs="Arial"/>
                <w:sz w:val="24"/>
                <w:szCs w:val="24"/>
              </w:rPr>
              <w:t>17</w:t>
            </w:r>
          </w:p>
        </w:tc>
        <w:tc>
          <w:tcPr>
            <w:tcW w:w="1651" w:type="dxa"/>
            <w:shd w:val="clear" w:color="auto" w:fill="FBD4B4" w:themeFill="accent6" w:themeFillTint="66"/>
            <w:tcMar>
              <w:top w:w="60" w:type="dxa"/>
              <w:left w:w="75" w:type="dxa"/>
              <w:bottom w:w="60" w:type="dxa"/>
              <w:right w:w="150" w:type="dxa"/>
            </w:tcMar>
          </w:tcPr>
          <w:p w14:paraId="7047C75D"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2BDCF86" w14:textId="77777777" w:rsidTr="003106FB">
        <w:trPr>
          <w:trHeight w:val="281"/>
          <w:jc w:val="center"/>
        </w:trPr>
        <w:tc>
          <w:tcPr>
            <w:tcW w:w="568" w:type="dxa"/>
          </w:tcPr>
          <w:p w14:paraId="0398FE14" w14:textId="6C63C8B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10</w:t>
            </w:r>
          </w:p>
        </w:tc>
        <w:tc>
          <w:tcPr>
            <w:tcW w:w="3150" w:type="dxa"/>
            <w:shd w:val="clear" w:color="auto" w:fill="auto"/>
            <w:tcMar>
              <w:top w:w="60" w:type="dxa"/>
              <w:left w:w="75" w:type="dxa"/>
              <w:bottom w:w="60" w:type="dxa"/>
              <w:right w:w="150" w:type="dxa"/>
            </w:tcMar>
          </w:tcPr>
          <w:p w14:paraId="131209C8" w14:textId="74F55A6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360DEF1C" w14:textId="1B2931C9"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9/23</w:t>
            </w:r>
          </w:p>
        </w:tc>
        <w:tc>
          <w:tcPr>
            <w:tcW w:w="1651" w:type="dxa"/>
            <w:shd w:val="clear" w:color="auto" w:fill="auto"/>
            <w:tcMar>
              <w:top w:w="60" w:type="dxa"/>
              <w:left w:w="75" w:type="dxa"/>
              <w:bottom w:w="60" w:type="dxa"/>
              <w:right w:w="150" w:type="dxa"/>
            </w:tcMar>
          </w:tcPr>
          <w:p w14:paraId="4F9ADA84"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2E0768B2" w14:textId="77777777" w:rsidTr="003106FB">
        <w:trPr>
          <w:trHeight w:val="281"/>
          <w:jc w:val="center"/>
        </w:trPr>
        <w:tc>
          <w:tcPr>
            <w:tcW w:w="568" w:type="dxa"/>
            <w:shd w:val="clear" w:color="auto" w:fill="B6DDE8" w:themeFill="accent5" w:themeFillTint="66"/>
          </w:tcPr>
          <w:p w14:paraId="0D10E126" w14:textId="2D7DDEE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11</w:t>
            </w:r>
          </w:p>
        </w:tc>
        <w:tc>
          <w:tcPr>
            <w:tcW w:w="3150" w:type="dxa"/>
            <w:shd w:val="clear" w:color="auto" w:fill="B6DDE8" w:themeFill="accent5" w:themeFillTint="66"/>
            <w:tcMar>
              <w:top w:w="60" w:type="dxa"/>
              <w:left w:w="75" w:type="dxa"/>
              <w:bottom w:w="60" w:type="dxa"/>
              <w:right w:w="150" w:type="dxa"/>
            </w:tcMar>
          </w:tcPr>
          <w:p w14:paraId="46CF0BCA" w14:textId="1F57F9A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10042280" w14:textId="7BF09046"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9/24</w:t>
            </w:r>
          </w:p>
        </w:tc>
        <w:tc>
          <w:tcPr>
            <w:tcW w:w="1651" w:type="dxa"/>
            <w:shd w:val="clear" w:color="auto" w:fill="B6DDE8" w:themeFill="accent5" w:themeFillTint="66"/>
            <w:tcMar>
              <w:top w:w="60" w:type="dxa"/>
              <w:left w:w="75" w:type="dxa"/>
              <w:bottom w:w="60" w:type="dxa"/>
              <w:right w:w="150" w:type="dxa"/>
            </w:tcMar>
          </w:tcPr>
          <w:p w14:paraId="09AC3204"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EA930C3" w14:textId="77777777" w:rsidTr="003106FB">
        <w:trPr>
          <w:trHeight w:val="281"/>
          <w:jc w:val="center"/>
        </w:trPr>
        <w:tc>
          <w:tcPr>
            <w:tcW w:w="568" w:type="dxa"/>
            <w:shd w:val="clear" w:color="auto" w:fill="FBD4B4" w:themeFill="accent6" w:themeFillTint="66"/>
          </w:tcPr>
          <w:p w14:paraId="416749BF" w14:textId="3FF6C9E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12</w:t>
            </w:r>
          </w:p>
        </w:tc>
        <w:tc>
          <w:tcPr>
            <w:tcW w:w="3150" w:type="dxa"/>
            <w:shd w:val="clear" w:color="auto" w:fill="FBD4B4" w:themeFill="accent6" w:themeFillTint="66"/>
            <w:tcMar>
              <w:top w:w="60" w:type="dxa"/>
              <w:left w:w="75" w:type="dxa"/>
              <w:bottom w:w="60" w:type="dxa"/>
              <w:right w:w="150" w:type="dxa"/>
            </w:tcMar>
          </w:tcPr>
          <w:p w14:paraId="6D4832B4" w14:textId="5B9A16B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05CE0C85" w14:textId="3FAE6C13"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9/24</w:t>
            </w:r>
          </w:p>
        </w:tc>
        <w:tc>
          <w:tcPr>
            <w:tcW w:w="1651" w:type="dxa"/>
            <w:shd w:val="clear" w:color="auto" w:fill="FBD4B4" w:themeFill="accent6" w:themeFillTint="66"/>
            <w:tcMar>
              <w:top w:w="60" w:type="dxa"/>
              <w:left w:w="75" w:type="dxa"/>
              <w:bottom w:w="60" w:type="dxa"/>
              <w:right w:w="150" w:type="dxa"/>
            </w:tcMar>
          </w:tcPr>
          <w:p w14:paraId="4CC2F7C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79905F2E" w14:textId="77777777" w:rsidTr="003106FB">
        <w:trPr>
          <w:trHeight w:val="281"/>
          <w:jc w:val="center"/>
        </w:trPr>
        <w:tc>
          <w:tcPr>
            <w:tcW w:w="568" w:type="dxa"/>
          </w:tcPr>
          <w:p w14:paraId="3067E7C8" w14:textId="63FB975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13</w:t>
            </w:r>
          </w:p>
        </w:tc>
        <w:tc>
          <w:tcPr>
            <w:tcW w:w="3150" w:type="dxa"/>
            <w:shd w:val="clear" w:color="auto" w:fill="auto"/>
            <w:tcMar>
              <w:top w:w="60" w:type="dxa"/>
              <w:left w:w="75" w:type="dxa"/>
              <w:bottom w:w="60" w:type="dxa"/>
              <w:right w:w="150" w:type="dxa"/>
            </w:tcMar>
          </w:tcPr>
          <w:p w14:paraId="6BC09901" w14:textId="3284EC3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56BAB86B" w14:textId="19F0CBC5"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9/30</w:t>
            </w:r>
          </w:p>
        </w:tc>
        <w:tc>
          <w:tcPr>
            <w:tcW w:w="1651" w:type="dxa"/>
            <w:shd w:val="clear" w:color="auto" w:fill="auto"/>
            <w:tcMar>
              <w:top w:w="60" w:type="dxa"/>
              <w:left w:w="75" w:type="dxa"/>
              <w:bottom w:w="60" w:type="dxa"/>
              <w:right w:w="150" w:type="dxa"/>
            </w:tcMar>
          </w:tcPr>
          <w:p w14:paraId="5441C0D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600F4FB7" w14:textId="77777777" w:rsidTr="003106FB">
        <w:trPr>
          <w:trHeight w:val="281"/>
          <w:jc w:val="center"/>
        </w:trPr>
        <w:tc>
          <w:tcPr>
            <w:tcW w:w="568" w:type="dxa"/>
            <w:shd w:val="clear" w:color="auto" w:fill="B6DDE8" w:themeFill="accent5" w:themeFillTint="66"/>
          </w:tcPr>
          <w:p w14:paraId="63A65211" w14:textId="6F0AA89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14</w:t>
            </w:r>
          </w:p>
        </w:tc>
        <w:tc>
          <w:tcPr>
            <w:tcW w:w="3150" w:type="dxa"/>
            <w:shd w:val="clear" w:color="auto" w:fill="B6DDE8" w:themeFill="accent5" w:themeFillTint="66"/>
            <w:tcMar>
              <w:top w:w="60" w:type="dxa"/>
              <w:left w:w="75" w:type="dxa"/>
              <w:bottom w:w="60" w:type="dxa"/>
              <w:right w:w="150" w:type="dxa"/>
            </w:tcMar>
          </w:tcPr>
          <w:p w14:paraId="32A06ECF" w14:textId="1D33B4A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4FC7C1DB" w14:textId="5625B70A"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1</w:t>
            </w:r>
          </w:p>
        </w:tc>
        <w:tc>
          <w:tcPr>
            <w:tcW w:w="1651" w:type="dxa"/>
            <w:shd w:val="clear" w:color="auto" w:fill="B6DDE8" w:themeFill="accent5" w:themeFillTint="66"/>
            <w:tcMar>
              <w:top w:w="60" w:type="dxa"/>
              <w:left w:w="75" w:type="dxa"/>
              <w:bottom w:w="60" w:type="dxa"/>
              <w:right w:w="150" w:type="dxa"/>
            </w:tcMar>
          </w:tcPr>
          <w:p w14:paraId="3D64D36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4E0CEAE" w14:textId="77777777" w:rsidTr="003106FB">
        <w:trPr>
          <w:trHeight w:val="281"/>
          <w:jc w:val="center"/>
        </w:trPr>
        <w:tc>
          <w:tcPr>
            <w:tcW w:w="568" w:type="dxa"/>
            <w:shd w:val="clear" w:color="auto" w:fill="FBD4B4" w:themeFill="accent6" w:themeFillTint="66"/>
          </w:tcPr>
          <w:p w14:paraId="72BB2F27" w14:textId="566A46B0"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15</w:t>
            </w:r>
          </w:p>
        </w:tc>
        <w:tc>
          <w:tcPr>
            <w:tcW w:w="3150" w:type="dxa"/>
            <w:shd w:val="clear" w:color="auto" w:fill="FBD4B4" w:themeFill="accent6" w:themeFillTint="66"/>
            <w:tcMar>
              <w:top w:w="60" w:type="dxa"/>
              <w:left w:w="75" w:type="dxa"/>
              <w:bottom w:w="60" w:type="dxa"/>
              <w:right w:w="150" w:type="dxa"/>
            </w:tcMar>
          </w:tcPr>
          <w:p w14:paraId="467200E3" w14:textId="7EA7497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1E98E367" w14:textId="15E6D04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1</w:t>
            </w:r>
          </w:p>
        </w:tc>
        <w:tc>
          <w:tcPr>
            <w:tcW w:w="1651" w:type="dxa"/>
            <w:shd w:val="clear" w:color="auto" w:fill="FBD4B4" w:themeFill="accent6" w:themeFillTint="66"/>
            <w:tcMar>
              <w:top w:w="60" w:type="dxa"/>
              <w:left w:w="75" w:type="dxa"/>
              <w:bottom w:w="60" w:type="dxa"/>
              <w:right w:w="150" w:type="dxa"/>
            </w:tcMar>
          </w:tcPr>
          <w:p w14:paraId="6A589F3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3569285E" w14:textId="77777777" w:rsidTr="003106FB">
        <w:trPr>
          <w:trHeight w:val="281"/>
          <w:jc w:val="center"/>
        </w:trPr>
        <w:tc>
          <w:tcPr>
            <w:tcW w:w="568" w:type="dxa"/>
          </w:tcPr>
          <w:p w14:paraId="11A09070" w14:textId="15966466"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16</w:t>
            </w:r>
          </w:p>
        </w:tc>
        <w:tc>
          <w:tcPr>
            <w:tcW w:w="3150" w:type="dxa"/>
            <w:shd w:val="clear" w:color="auto" w:fill="auto"/>
            <w:tcMar>
              <w:top w:w="60" w:type="dxa"/>
              <w:left w:w="75" w:type="dxa"/>
              <w:bottom w:w="60" w:type="dxa"/>
              <w:right w:w="150" w:type="dxa"/>
            </w:tcMar>
          </w:tcPr>
          <w:p w14:paraId="1F65D0EA" w14:textId="120CD6F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200C6379" w14:textId="7E0FD26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7</w:t>
            </w:r>
          </w:p>
        </w:tc>
        <w:tc>
          <w:tcPr>
            <w:tcW w:w="1651" w:type="dxa"/>
            <w:shd w:val="clear" w:color="auto" w:fill="auto"/>
            <w:tcMar>
              <w:top w:w="60" w:type="dxa"/>
              <w:left w:w="75" w:type="dxa"/>
              <w:bottom w:w="60" w:type="dxa"/>
              <w:right w:w="150" w:type="dxa"/>
            </w:tcMar>
          </w:tcPr>
          <w:p w14:paraId="1650D0DB"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2E4E273F" w14:textId="77777777" w:rsidTr="003106FB">
        <w:trPr>
          <w:trHeight w:val="281"/>
          <w:jc w:val="center"/>
        </w:trPr>
        <w:tc>
          <w:tcPr>
            <w:tcW w:w="568" w:type="dxa"/>
            <w:shd w:val="clear" w:color="auto" w:fill="B6DDE8" w:themeFill="accent5" w:themeFillTint="66"/>
          </w:tcPr>
          <w:p w14:paraId="28CE3F32" w14:textId="2D5003C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17</w:t>
            </w:r>
          </w:p>
        </w:tc>
        <w:tc>
          <w:tcPr>
            <w:tcW w:w="3150" w:type="dxa"/>
            <w:shd w:val="clear" w:color="auto" w:fill="B6DDE8" w:themeFill="accent5" w:themeFillTint="66"/>
            <w:tcMar>
              <w:top w:w="60" w:type="dxa"/>
              <w:left w:w="75" w:type="dxa"/>
              <w:bottom w:w="60" w:type="dxa"/>
              <w:right w:w="150" w:type="dxa"/>
            </w:tcMar>
          </w:tcPr>
          <w:p w14:paraId="1E3E6A94" w14:textId="57D1DB13"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5B8B6DBB" w14:textId="3B3DB5DB"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8</w:t>
            </w:r>
          </w:p>
        </w:tc>
        <w:tc>
          <w:tcPr>
            <w:tcW w:w="1651" w:type="dxa"/>
            <w:shd w:val="clear" w:color="auto" w:fill="B6DDE8" w:themeFill="accent5" w:themeFillTint="66"/>
            <w:tcMar>
              <w:top w:w="60" w:type="dxa"/>
              <w:left w:w="75" w:type="dxa"/>
              <w:bottom w:w="60" w:type="dxa"/>
              <w:right w:w="150" w:type="dxa"/>
            </w:tcMar>
          </w:tcPr>
          <w:p w14:paraId="0EFD8118"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23A12EED" w14:textId="77777777" w:rsidTr="003106FB">
        <w:trPr>
          <w:trHeight w:val="281"/>
          <w:jc w:val="center"/>
        </w:trPr>
        <w:tc>
          <w:tcPr>
            <w:tcW w:w="568" w:type="dxa"/>
            <w:shd w:val="clear" w:color="auto" w:fill="FBD4B4" w:themeFill="accent6" w:themeFillTint="66"/>
          </w:tcPr>
          <w:p w14:paraId="43B760C5" w14:textId="36DEE52E"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lastRenderedPageBreak/>
              <w:t>18</w:t>
            </w:r>
          </w:p>
        </w:tc>
        <w:tc>
          <w:tcPr>
            <w:tcW w:w="3150" w:type="dxa"/>
            <w:shd w:val="clear" w:color="auto" w:fill="FBD4B4" w:themeFill="accent6" w:themeFillTint="66"/>
            <w:tcMar>
              <w:top w:w="60" w:type="dxa"/>
              <w:left w:w="75" w:type="dxa"/>
              <w:bottom w:w="60" w:type="dxa"/>
              <w:right w:w="150" w:type="dxa"/>
            </w:tcMar>
          </w:tcPr>
          <w:p w14:paraId="07447834" w14:textId="0B5B2C19"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68C40DF9" w14:textId="28B0029D"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8</w:t>
            </w:r>
          </w:p>
        </w:tc>
        <w:tc>
          <w:tcPr>
            <w:tcW w:w="1651" w:type="dxa"/>
            <w:shd w:val="clear" w:color="auto" w:fill="FBD4B4" w:themeFill="accent6" w:themeFillTint="66"/>
            <w:tcMar>
              <w:top w:w="60" w:type="dxa"/>
              <w:left w:w="75" w:type="dxa"/>
              <w:bottom w:w="60" w:type="dxa"/>
              <w:right w:w="150" w:type="dxa"/>
            </w:tcMar>
          </w:tcPr>
          <w:p w14:paraId="4458F4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6EA6612" w14:textId="77777777" w:rsidTr="003106FB">
        <w:trPr>
          <w:trHeight w:val="281"/>
          <w:jc w:val="center"/>
        </w:trPr>
        <w:tc>
          <w:tcPr>
            <w:tcW w:w="568" w:type="dxa"/>
          </w:tcPr>
          <w:p w14:paraId="728ED244" w14:textId="199B12C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19</w:t>
            </w:r>
          </w:p>
        </w:tc>
        <w:tc>
          <w:tcPr>
            <w:tcW w:w="3150" w:type="dxa"/>
            <w:shd w:val="clear" w:color="auto" w:fill="auto"/>
            <w:tcMar>
              <w:top w:w="60" w:type="dxa"/>
              <w:left w:w="75" w:type="dxa"/>
              <w:bottom w:w="60" w:type="dxa"/>
              <w:right w:w="150" w:type="dxa"/>
            </w:tcMar>
          </w:tcPr>
          <w:p w14:paraId="799204B9" w14:textId="6D084D6A"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71CC2A1C" w14:textId="6D0A2ABA"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14</w:t>
            </w:r>
          </w:p>
        </w:tc>
        <w:tc>
          <w:tcPr>
            <w:tcW w:w="1651" w:type="dxa"/>
            <w:shd w:val="clear" w:color="auto" w:fill="auto"/>
            <w:tcMar>
              <w:top w:w="60" w:type="dxa"/>
              <w:left w:w="75" w:type="dxa"/>
              <w:bottom w:w="60" w:type="dxa"/>
              <w:right w:w="150" w:type="dxa"/>
            </w:tcMar>
          </w:tcPr>
          <w:p w14:paraId="40786C95"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18ABDAFB" w14:textId="77777777" w:rsidTr="003106FB">
        <w:trPr>
          <w:trHeight w:val="281"/>
          <w:jc w:val="center"/>
        </w:trPr>
        <w:tc>
          <w:tcPr>
            <w:tcW w:w="568" w:type="dxa"/>
            <w:shd w:val="clear" w:color="auto" w:fill="B6DDE8" w:themeFill="accent5" w:themeFillTint="66"/>
          </w:tcPr>
          <w:p w14:paraId="74592E7E" w14:textId="58CE9D4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20</w:t>
            </w:r>
          </w:p>
        </w:tc>
        <w:tc>
          <w:tcPr>
            <w:tcW w:w="3150" w:type="dxa"/>
            <w:shd w:val="clear" w:color="auto" w:fill="B6DDE8" w:themeFill="accent5" w:themeFillTint="66"/>
            <w:tcMar>
              <w:top w:w="60" w:type="dxa"/>
              <w:left w:w="75" w:type="dxa"/>
              <w:bottom w:w="60" w:type="dxa"/>
              <w:right w:w="150" w:type="dxa"/>
            </w:tcMar>
          </w:tcPr>
          <w:p w14:paraId="495AA77E" w14:textId="6C25772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35D85647" w14:textId="09EAA3AC"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15</w:t>
            </w:r>
          </w:p>
        </w:tc>
        <w:tc>
          <w:tcPr>
            <w:tcW w:w="1651" w:type="dxa"/>
            <w:shd w:val="clear" w:color="auto" w:fill="B6DDE8" w:themeFill="accent5" w:themeFillTint="66"/>
            <w:tcMar>
              <w:top w:w="60" w:type="dxa"/>
              <w:left w:w="75" w:type="dxa"/>
              <w:bottom w:w="60" w:type="dxa"/>
              <w:right w:w="150" w:type="dxa"/>
            </w:tcMar>
          </w:tcPr>
          <w:p w14:paraId="4772C2E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D39FBE8" w14:textId="77777777" w:rsidTr="003106FB">
        <w:trPr>
          <w:trHeight w:val="281"/>
          <w:jc w:val="center"/>
        </w:trPr>
        <w:tc>
          <w:tcPr>
            <w:tcW w:w="568" w:type="dxa"/>
            <w:shd w:val="clear" w:color="auto" w:fill="FBD4B4" w:themeFill="accent6" w:themeFillTint="66"/>
          </w:tcPr>
          <w:p w14:paraId="318781D5" w14:textId="0D697450"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21</w:t>
            </w:r>
          </w:p>
        </w:tc>
        <w:tc>
          <w:tcPr>
            <w:tcW w:w="3150" w:type="dxa"/>
            <w:shd w:val="clear" w:color="auto" w:fill="FBD4B4" w:themeFill="accent6" w:themeFillTint="66"/>
            <w:tcMar>
              <w:top w:w="60" w:type="dxa"/>
              <w:left w:w="75" w:type="dxa"/>
              <w:bottom w:w="60" w:type="dxa"/>
              <w:right w:w="150" w:type="dxa"/>
            </w:tcMar>
          </w:tcPr>
          <w:p w14:paraId="13FC9877" w14:textId="1C598672"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5C71D96E" w14:textId="3814DDFE"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15</w:t>
            </w:r>
          </w:p>
        </w:tc>
        <w:tc>
          <w:tcPr>
            <w:tcW w:w="1651" w:type="dxa"/>
            <w:shd w:val="clear" w:color="auto" w:fill="FBD4B4" w:themeFill="accent6" w:themeFillTint="66"/>
            <w:tcMar>
              <w:top w:w="60" w:type="dxa"/>
              <w:left w:w="75" w:type="dxa"/>
              <w:bottom w:w="60" w:type="dxa"/>
              <w:right w:w="150" w:type="dxa"/>
            </w:tcMar>
          </w:tcPr>
          <w:p w14:paraId="16AF46C0"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224A9CE5" w14:textId="77777777" w:rsidTr="003106FB">
        <w:trPr>
          <w:trHeight w:val="281"/>
          <w:jc w:val="center"/>
        </w:trPr>
        <w:tc>
          <w:tcPr>
            <w:tcW w:w="568" w:type="dxa"/>
            <w:shd w:val="clear" w:color="auto" w:fill="B6DDE8" w:themeFill="accent5" w:themeFillTint="66"/>
          </w:tcPr>
          <w:p w14:paraId="483B9DED" w14:textId="4B99ADE4"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22</w:t>
            </w:r>
          </w:p>
        </w:tc>
        <w:tc>
          <w:tcPr>
            <w:tcW w:w="3150" w:type="dxa"/>
            <w:shd w:val="clear" w:color="auto" w:fill="B6DDE8" w:themeFill="accent5" w:themeFillTint="66"/>
            <w:tcMar>
              <w:top w:w="60" w:type="dxa"/>
              <w:left w:w="75" w:type="dxa"/>
              <w:bottom w:w="60" w:type="dxa"/>
              <w:right w:w="150" w:type="dxa"/>
            </w:tcMar>
          </w:tcPr>
          <w:p w14:paraId="1481CA0D" w14:textId="368C879F"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5231153C" w14:textId="5AEDDD6F"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22</w:t>
            </w:r>
          </w:p>
        </w:tc>
        <w:tc>
          <w:tcPr>
            <w:tcW w:w="1651" w:type="dxa"/>
            <w:shd w:val="clear" w:color="auto" w:fill="B6DDE8" w:themeFill="accent5" w:themeFillTint="66"/>
            <w:tcMar>
              <w:top w:w="60" w:type="dxa"/>
              <w:left w:w="75" w:type="dxa"/>
              <w:bottom w:w="60" w:type="dxa"/>
              <w:right w:w="150" w:type="dxa"/>
            </w:tcMar>
          </w:tcPr>
          <w:p w14:paraId="400887B2"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7DFE01B" w14:textId="77777777" w:rsidTr="003106FB">
        <w:trPr>
          <w:trHeight w:val="281"/>
          <w:jc w:val="center"/>
        </w:trPr>
        <w:tc>
          <w:tcPr>
            <w:tcW w:w="568" w:type="dxa"/>
            <w:shd w:val="clear" w:color="auto" w:fill="FBD4B4" w:themeFill="accent6" w:themeFillTint="66"/>
          </w:tcPr>
          <w:p w14:paraId="06FCEEB7" w14:textId="2820B86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23</w:t>
            </w:r>
          </w:p>
        </w:tc>
        <w:tc>
          <w:tcPr>
            <w:tcW w:w="3150" w:type="dxa"/>
            <w:shd w:val="clear" w:color="auto" w:fill="FBD4B4" w:themeFill="accent6" w:themeFillTint="66"/>
            <w:tcMar>
              <w:top w:w="60" w:type="dxa"/>
              <w:left w:w="75" w:type="dxa"/>
              <w:bottom w:w="60" w:type="dxa"/>
              <w:right w:w="150" w:type="dxa"/>
            </w:tcMar>
          </w:tcPr>
          <w:p w14:paraId="2371BFE1" w14:textId="32266BA9"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5DDAE78A" w14:textId="003C310A"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22</w:t>
            </w:r>
          </w:p>
        </w:tc>
        <w:tc>
          <w:tcPr>
            <w:tcW w:w="1651" w:type="dxa"/>
            <w:shd w:val="clear" w:color="auto" w:fill="FBD4B4" w:themeFill="accent6" w:themeFillTint="66"/>
            <w:tcMar>
              <w:top w:w="60" w:type="dxa"/>
              <w:left w:w="75" w:type="dxa"/>
              <w:bottom w:w="60" w:type="dxa"/>
              <w:right w:w="150" w:type="dxa"/>
            </w:tcMar>
          </w:tcPr>
          <w:p w14:paraId="31F179F1"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5B6A6D4" w14:textId="77777777" w:rsidTr="003106FB">
        <w:trPr>
          <w:trHeight w:val="281"/>
          <w:jc w:val="center"/>
        </w:trPr>
        <w:tc>
          <w:tcPr>
            <w:tcW w:w="568" w:type="dxa"/>
          </w:tcPr>
          <w:p w14:paraId="38F07B10" w14:textId="0940480B"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24</w:t>
            </w:r>
          </w:p>
        </w:tc>
        <w:tc>
          <w:tcPr>
            <w:tcW w:w="3150" w:type="dxa"/>
            <w:shd w:val="clear" w:color="auto" w:fill="auto"/>
            <w:tcMar>
              <w:top w:w="60" w:type="dxa"/>
              <w:left w:w="75" w:type="dxa"/>
              <w:bottom w:w="60" w:type="dxa"/>
              <w:right w:w="150" w:type="dxa"/>
            </w:tcMar>
          </w:tcPr>
          <w:p w14:paraId="02A51F37" w14:textId="305E9E6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13AB2553" w14:textId="29472695"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A3336C">
              <w:rPr>
                <w:rFonts w:ascii="Arial" w:eastAsia="Times New Roman" w:hAnsi="Arial" w:cs="Arial"/>
                <w:sz w:val="24"/>
                <w:szCs w:val="24"/>
              </w:rPr>
              <w:t>0/28</w:t>
            </w:r>
          </w:p>
        </w:tc>
        <w:tc>
          <w:tcPr>
            <w:tcW w:w="1651" w:type="dxa"/>
            <w:shd w:val="clear" w:color="auto" w:fill="auto"/>
            <w:tcMar>
              <w:top w:w="60" w:type="dxa"/>
              <w:left w:w="75" w:type="dxa"/>
              <w:bottom w:w="60" w:type="dxa"/>
              <w:right w:w="150" w:type="dxa"/>
            </w:tcMar>
          </w:tcPr>
          <w:p w14:paraId="27C398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0375DEC2" w14:textId="77777777" w:rsidTr="003106FB">
        <w:trPr>
          <w:trHeight w:val="281"/>
          <w:jc w:val="center"/>
        </w:trPr>
        <w:tc>
          <w:tcPr>
            <w:tcW w:w="568" w:type="dxa"/>
            <w:shd w:val="clear" w:color="auto" w:fill="B6DDE8" w:themeFill="accent5" w:themeFillTint="66"/>
          </w:tcPr>
          <w:p w14:paraId="36CBF84C" w14:textId="4D2331F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25</w:t>
            </w:r>
          </w:p>
        </w:tc>
        <w:tc>
          <w:tcPr>
            <w:tcW w:w="3150" w:type="dxa"/>
            <w:shd w:val="clear" w:color="auto" w:fill="B6DDE8" w:themeFill="accent5" w:themeFillTint="66"/>
            <w:tcMar>
              <w:top w:w="60" w:type="dxa"/>
              <w:left w:w="75" w:type="dxa"/>
              <w:bottom w:w="60" w:type="dxa"/>
              <w:right w:w="150" w:type="dxa"/>
            </w:tcMar>
          </w:tcPr>
          <w:p w14:paraId="1B2AD93A" w14:textId="7CADE8E1"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55DC411D" w14:textId="1030B3AA"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A3336C">
              <w:rPr>
                <w:rFonts w:ascii="Arial" w:eastAsia="Times New Roman" w:hAnsi="Arial" w:cs="Arial"/>
                <w:sz w:val="24"/>
                <w:szCs w:val="24"/>
              </w:rPr>
              <w:t>0/29</w:t>
            </w:r>
          </w:p>
        </w:tc>
        <w:tc>
          <w:tcPr>
            <w:tcW w:w="1651" w:type="dxa"/>
            <w:shd w:val="clear" w:color="auto" w:fill="B6DDE8" w:themeFill="accent5" w:themeFillTint="66"/>
            <w:tcMar>
              <w:top w:w="60" w:type="dxa"/>
              <w:left w:w="75" w:type="dxa"/>
              <w:bottom w:w="60" w:type="dxa"/>
              <w:right w:w="150" w:type="dxa"/>
            </w:tcMar>
          </w:tcPr>
          <w:p w14:paraId="7DBAD477"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89AD6ED" w14:textId="77777777" w:rsidTr="003106FB">
        <w:trPr>
          <w:trHeight w:val="281"/>
          <w:jc w:val="center"/>
        </w:trPr>
        <w:tc>
          <w:tcPr>
            <w:tcW w:w="568" w:type="dxa"/>
            <w:shd w:val="clear" w:color="auto" w:fill="FBD4B4" w:themeFill="accent6" w:themeFillTint="66"/>
          </w:tcPr>
          <w:p w14:paraId="31B91D1F" w14:textId="14487F9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26</w:t>
            </w:r>
          </w:p>
        </w:tc>
        <w:tc>
          <w:tcPr>
            <w:tcW w:w="3150" w:type="dxa"/>
            <w:shd w:val="clear" w:color="auto" w:fill="FBD4B4" w:themeFill="accent6" w:themeFillTint="66"/>
            <w:tcMar>
              <w:top w:w="60" w:type="dxa"/>
              <w:left w:w="75" w:type="dxa"/>
              <w:bottom w:w="60" w:type="dxa"/>
              <w:right w:w="150" w:type="dxa"/>
            </w:tcMar>
          </w:tcPr>
          <w:p w14:paraId="5BEF5FF6" w14:textId="4A015F7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09415602" w14:textId="5B405F5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A3336C">
              <w:rPr>
                <w:rFonts w:ascii="Arial" w:eastAsia="Times New Roman" w:hAnsi="Arial" w:cs="Arial"/>
                <w:sz w:val="24"/>
                <w:szCs w:val="24"/>
              </w:rPr>
              <w:t>0/29</w:t>
            </w:r>
          </w:p>
        </w:tc>
        <w:tc>
          <w:tcPr>
            <w:tcW w:w="1651" w:type="dxa"/>
            <w:shd w:val="clear" w:color="auto" w:fill="FBD4B4" w:themeFill="accent6" w:themeFillTint="66"/>
            <w:tcMar>
              <w:top w:w="60" w:type="dxa"/>
              <w:left w:w="75" w:type="dxa"/>
              <w:bottom w:w="60" w:type="dxa"/>
              <w:right w:w="150" w:type="dxa"/>
            </w:tcMar>
          </w:tcPr>
          <w:p w14:paraId="2A8D44F3"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B1840B9" w14:textId="77777777" w:rsidTr="003106FB">
        <w:trPr>
          <w:trHeight w:val="281"/>
          <w:jc w:val="center"/>
        </w:trPr>
        <w:tc>
          <w:tcPr>
            <w:tcW w:w="568" w:type="dxa"/>
            <w:shd w:val="clear" w:color="auto" w:fill="B6DDE8" w:themeFill="accent5" w:themeFillTint="66"/>
          </w:tcPr>
          <w:p w14:paraId="5EB0BA04" w14:textId="3AC8053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27</w:t>
            </w:r>
          </w:p>
        </w:tc>
        <w:tc>
          <w:tcPr>
            <w:tcW w:w="3150" w:type="dxa"/>
            <w:shd w:val="clear" w:color="auto" w:fill="B6DDE8" w:themeFill="accent5" w:themeFillTint="66"/>
            <w:tcMar>
              <w:top w:w="60" w:type="dxa"/>
              <w:left w:w="75" w:type="dxa"/>
              <w:bottom w:w="60" w:type="dxa"/>
              <w:right w:w="150" w:type="dxa"/>
            </w:tcMar>
          </w:tcPr>
          <w:p w14:paraId="373401DD" w14:textId="259EF88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613844DD" w14:textId="2972CF4C"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A3336C">
              <w:rPr>
                <w:rFonts w:ascii="Arial" w:eastAsia="Times New Roman" w:hAnsi="Arial" w:cs="Arial"/>
                <w:sz w:val="24"/>
                <w:szCs w:val="24"/>
              </w:rPr>
              <w:t>5</w:t>
            </w:r>
          </w:p>
        </w:tc>
        <w:tc>
          <w:tcPr>
            <w:tcW w:w="1651" w:type="dxa"/>
            <w:shd w:val="clear" w:color="auto" w:fill="B6DDE8" w:themeFill="accent5" w:themeFillTint="66"/>
            <w:tcMar>
              <w:top w:w="60" w:type="dxa"/>
              <w:left w:w="75" w:type="dxa"/>
              <w:bottom w:w="60" w:type="dxa"/>
              <w:right w:w="150" w:type="dxa"/>
            </w:tcMar>
          </w:tcPr>
          <w:p w14:paraId="46B6BA5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42CCE0BF" w14:textId="77777777" w:rsidTr="003106FB">
        <w:trPr>
          <w:trHeight w:val="281"/>
          <w:jc w:val="center"/>
        </w:trPr>
        <w:tc>
          <w:tcPr>
            <w:tcW w:w="568" w:type="dxa"/>
            <w:shd w:val="clear" w:color="auto" w:fill="FBD4B4" w:themeFill="accent6" w:themeFillTint="66"/>
          </w:tcPr>
          <w:p w14:paraId="080989F0" w14:textId="22F92016"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28</w:t>
            </w:r>
          </w:p>
        </w:tc>
        <w:tc>
          <w:tcPr>
            <w:tcW w:w="3150" w:type="dxa"/>
            <w:shd w:val="clear" w:color="auto" w:fill="FBD4B4" w:themeFill="accent6" w:themeFillTint="66"/>
            <w:tcMar>
              <w:top w:w="60" w:type="dxa"/>
              <w:left w:w="75" w:type="dxa"/>
              <w:bottom w:w="60" w:type="dxa"/>
              <w:right w:w="150" w:type="dxa"/>
            </w:tcMar>
          </w:tcPr>
          <w:p w14:paraId="1C77E93A" w14:textId="3CDD120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3F3B1ED3" w14:textId="31669B21"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A3336C">
              <w:rPr>
                <w:rFonts w:ascii="Arial" w:eastAsia="Times New Roman" w:hAnsi="Arial" w:cs="Arial"/>
                <w:sz w:val="24"/>
                <w:szCs w:val="24"/>
              </w:rPr>
              <w:t>5</w:t>
            </w:r>
          </w:p>
        </w:tc>
        <w:tc>
          <w:tcPr>
            <w:tcW w:w="1651" w:type="dxa"/>
            <w:shd w:val="clear" w:color="auto" w:fill="FBD4B4" w:themeFill="accent6" w:themeFillTint="66"/>
            <w:tcMar>
              <w:top w:w="60" w:type="dxa"/>
              <w:left w:w="75" w:type="dxa"/>
              <w:bottom w:w="60" w:type="dxa"/>
              <w:right w:w="150" w:type="dxa"/>
            </w:tcMar>
          </w:tcPr>
          <w:p w14:paraId="5A1A6CCD"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119E2EE" w14:textId="77777777" w:rsidTr="003106FB">
        <w:trPr>
          <w:trHeight w:val="281"/>
          <w:jc w:val="center"/>
        </w:trPr>
        <w:tc>
          <w:tcPr>
            <w:tcW w:w="568" w:type="dxa"/>
          </w:tcPr>
          <w:p w14:paraId="441F3089" w14:textId="683B6ADB"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29</w:t>
            </w:r>
          </w:p>
        </w:tc>
        <w:tc>
          <w:tcPr>
            <w:tcW w:w="3150" w:type="dxa"/>
            <w:shd w:val="clear" w:color="auto" w:fill="auto"/>
            <w:tcMar>
              <w:top w:w="60" w:type="dxa"/>
              <w:left w:w="75" w:type="dxa"/>
              <w:bottom w:w="60" w:type="dxa"/>
              <w:right w:w="150" w:type="dxa"/>
            </w:tcMar>
          </w:tcPr>
          <w:p w14:paraId="48D6C4EC" w14:textId="70FD652C"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724D5AC9" w14:textId="6A81D6A4"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A3336C">
              <w:rPr>
                <w:rFonts w:ascii="Arial" w:eastAsia="Times New Roman" w:hAnsi="Arial" w:cs="Arial"/>
                <w:sz w:val="24"/>
                <w:szCs w:val="24"/>
              </w:rPr>
              <w:t>12</w:t>
            </w:r>
          </w:p>
        </w:tc>
        <w:tc>
          <w:tcPr>
            <w:tcW w:w="1651" w:type="dxa"/>
            <w:shd w:val="clear" w:color="auto" w:fill="auto"/>
            <w:tcMar>
              <w:top w:w="60" w:type="dxa"/>
              <w:left w:w="75" w:type="dxa"/>
              <w:bottom w:w="60" w:type="dxa"/>
              <w:right w:w="150" w:type="dxa"/>
            </w:tcMar>
          </w:tcPr>
          <w:p w14:paraId="1CA0D50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1F4285BE" w14:textId="77777777" w:rsidTr="003106FB">
        <w:trPr>
          <w:trHeight w:val="281"/>
          <w:jc w:val="center"/>
        </w:trPr>
        <w:tc>
          <w:tcPr>
            <w:tcW w:w="568" w:type="dxa"/>
            <w:shd w:val="clear" w:color="auto" w:fill="B6DDE8" w:themeFill="accent5" w:themeFillTint="66"/>
          </w:tcPr>
          <w:p w14:paraId="3DC51D46" w14:textId="5F18A70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30</w:t>
            </w:r>
          </w:p>
        </w:tc>
        <w:tc>
          <w:tcPr>
            <w:tcW w:w="3150" w:type="dxa"/>
            <w:shd w:val="clear" w:color="auto" w:fill="B6DDE8" w:themeFill="accent5" w:themeFillTint="66"/>
            <w:tcMar>
              <w:top w:w="60" w:type="dxa"/>
              <w:left w:w="75" w:type="dxa"/>
              <w:bottom w:w="60" w:type="dxa"/>
              <w:right w:w="150" w:type="dxa"/>
            </w:tcMar>
          </w:tcPr>
          <w:p w14:paraId="3923BFCB" w14:textId="7B95D2C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2B81A7D6" w14:textId="27769960"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A3336C">
              <w:rPr>
                <w:rFonts w:ascii="Arial" w:eastAsia="Times New Roman" w:hAnsi="Arial" w:cs="Arial"/>
                <w:sz w:val="24"/>
                <w:szCs w:val="24"/>
              </w:rPr>
              <w:t>12</w:t>
            </w:r>
          </w:p>
        </w:tc>
        <w:tc>
          <w:tcPr>
            <w:tcW w:w="1651" w:type="dxa"/>
            <w:shd w:val="clear" w:color="auto" w:fill="B6DDE8" w:themeFill="accent5" w:themeFillTint="66"/>
            <w:tcMar>
              <w:top w:w="60" w:type="dxa"/>
              <w:left w:w="75" w:type="dxa"/>
              <w:bottom w:w="60" w:type="dxa"/>
              <w:right w:w="150" w:type="dxa"/>
            </w:tcMar>
          </w:tcPr>
          <w:p w14:paraId="2810957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394DD5A" w14:textId="77777777" w:rsidTr="003106FB">
        <w:trPr>
          <w:trHeight w:val="281"/>
          <w:jc w:val="center"/>
        </w:trPr>
        <w:tc>
          <w:tcPr>
            <w:tcW w:w="568" w:type="dxa"/>
            <w:shd w:val="clear" w:color="auto" w:fill="FBD4B4" w:themeFill="accent6" w:themeFillTint="66"/>
          </w:tcPr>
          <w:p w14:paraId="143AF6A3" w14:textId="4D1C533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31</w:t>
            </w:r>
          </w:p>
        </w:tc>
        <w:tc>
          <w:tcPr>
            <w:tcW w:w="3150" w:type="dxa"/>
            <w:shd w:val="clear" w:color="auto" w:fill="FBD4B4" w:themeFill="accent6" w:themeFillTint="66"/>
            <w:tcMar>
              <w:top w:w="60" w:type="dxa"/>
              <w:left w:w="75" w:type="dxa"/>
              <w:bottom w:w="60" w:type="dxa"/>
              <w:right w:w="150" w:type="dxa"/>
            </w:tcMar>
          </w:tcPr>
          <w:p w14:paraId="56119480" w14:textId="4E00EAC2"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7B7AE177" w14:textId="104FD0F8"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A3336C">
              <w:rPr>
                <w:rFonts w:ascii="Arial" w:eastAsia="Times New Roman" w:hAnsi="Arial" w:cs="Arial"/>
                <w:sz w:val="24"/>
                <w:szCs w:val="24"/>
              </w:rPr>
              <w:t>12</w:t>
            </w:r>
          </w:p>
        </w:tc>
        <w:tc>
          <w:tcPr>
            <w:tcW w:w="1651" w:type="dxa"/>
            <w:shd w:val="clear" w:color="auto" w:fill="FBD4B4" w:themeFill="accent6" w:themeFillTint="66"/>
            <w:tcMar>
              <w:top w:w="60" w:type="dxa"/>
              <w:left w:w="75" w:type="dxa"/>
              <w:bottom w:w="60" w:type="dxa"/>
              <w:right w:w="150" w:type="dxa"/>
            </w:tcMar>
          </w:tcPr>
          <w:p w14:paraId="342892CF"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2E6584D" w14:textId="77777777" w:rsidTr="003106FB">
        <w:trPr>
          <w:trHeight w:val="281"/>
          <w:jc w:val="center"/>
        </w:trPr>
        <w:tc>
          <w:tcPr>
            <w:tcW w:w="568" w:type="dxa"/>
          </w:tcPr>
          <w:p w14:paraId="6E026155" w14:textId="4377D90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32</w:t>
            </w:r>
          </w:p>
        </w:tc>
        <w:tc>
          <w:tcPr>
            <w:tcW w:w="3150" w:type="dxa"/>
            <w:shd w:val="clear" w:color="auto" w:fill="auto"/>
            <w:tcMar>
              <w:top w:w="60" w:type="dxa"/>
              <w:left w:w="75" w:type="dxa"/>
              <w:bottom w:w="60" w:type="dxa"/>
              <w:right w:w="150" w:type="dxa"/>
            </w:tcMar>
          </w:tcPr>
          <w:p w14:paraId="50FC8A7B" w14:textId="35147CB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035960C9" w14:textId="2EBF2836"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A3336C">
              <w:rPr>
                <w:rFonts w:ascii="Arial" w:eastAsia="Times New Roman" w:hAnsi="Arial" w:cs="Arial"/>
                <w:sz w:val="24"/>
                <w:szCs w:val="24"/>
              </w:rPr>
              <w:t>18</w:t>
            </w:r>
          </w:p>
        </w:tc>
        <w:tc>
          <w:tcPr>
            <w:tcW w:w="1651" w:type="dxa"/>
            <w:shd w:val="clear" w:color="auto" w:fill="auto"/>
            <w:tcMar>
              <w:top w:w="60" w:type="dxa"/>
              <w:left w:w="75" w:type="dxa"/>
              <w:bottom w:w="60" w:type="dxa"/>
              <w:right w:w="150" w:type="dxa"/>
            </w:tcMar>
          </w:tcPr>
          <w:p w14:paraId="16E2B92B"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452FBB41" w14:textId="77777777" w:rsidTr="003106FB">
        <w:trPr>
          <w:trHeight w:val="281"/>
          <w:jc w:val="center"/>
        </w:trPr>
        <w:tc>
          <w:tcPr>
            <w:tcW w:w="568" w:type="dxa"/>
            <w:shd w:val="clear" w:color="auto" w:fill="B6DDE8" w:themeFill="accent5" w:themeFillTint="66"/>
          </w:tcPr>
          <w:p w14:paraId="44B0D7DC" w14:textId="30AE1A3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33</w:t>
            </w:r>
          </w:p>
        </w:tc>
        <w:tc>
          <w:tcPr>
            <w:tcW w:w="3150" w:type="dxa"/>
            <w:shd w:val="clear" w:color="auto" w:fill="B6DDE8" w:themeFill="accent5" w:themeFillTint="66"/>
            <w:tcMar>
              <w:top w:w="60" w:type="dxa"/>
              <w:left w:w="75" w:type="dxa"/>
              <w:bottom w:w="60" w:type="dxa"/>
              <w:right w:w="150" w:type="dxa"/>
            </w:tcMar>
          </w:tcPr>
          <w:p w14:paraId="29D645DC" w14:textId="6C5CF1B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1C42D221" w14:textId="1FE9CF9B"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A3336C">
              <w:rPr>
                <w:rFonts w:ascii="Arial" w:eastAsia="Times New Roman" w:hAnsi="Arial" w:cs="Arial"/>
                <w:sz w:val="24"/>
                <w:szCs w:val="24"/>
              </w:rPr>
              <w:t>19</w:t>
            </w:r>
          </w:p>
        </w:tc>
        <w:tc>
          <w:tcPr>
            <w:tcW w:w="1651" w:type="dxa"/>
            <w:shd w:val="clear" w:color="auto" w:fill="B6DDE8" w:themeFill="accent5" w:themeFillTint="66"/>
            <w:tcMar>
              <w:top w:w="60" w:type="dxa"/>
              <w:left w:w="75" w:type="dxa"/>
              <w:bottom w:w="60" w:type="dxa"/>
              <w:right w:w="150" w:type="dxa"/>
            </w:tcMar>
          </w:tcPr>
          <w:p w14:paraId="4A840139"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3DE9FB00" w14:textId="77777777" w:rsidTr="003106FB">
        <w:trPr>
          <w:trHeight w:val="281"/>
          <w:jc w:val="center"/>
        </w:trPr>
        <w:tc>
          <w:tcPr>
            <w:tcW w:w="568" w:type="dxa"/>
            <w:shd w:val="clear" w:color="auto" w:fill="FBD4B4" w:themeFill="accent6" w:themeFillTint="66"/>
          </w:tcPr>
          <w:p w14:paraId="2F93B910" w14:textId="15AE4435"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34</w:t>
            </w:r>
          </w:p>
        </w:tc>
        <w:tc>
          <w:tcPr>
            <w:tcW w:w="3150" w:type="dxa"/>
            <w:shd w:val="clear" w:color="auto" w:fill="FBD4B4" w:themeFill="accent6" w:themeFillTint="66"/>
            <w:tcMar>
              <w:top w:w="60" w:type="dxa"/>
              <w:left w:w="75" w:type="dxa"/>
              <w:bottom w:w="60" w:type="dxa"/>
              <w:right w:w="150" w:type="dxa"/>
            </w:tcMar>
          </w:tcPr>
          <w:p w14:paraId="532F7465" w14:textId="4F55F48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5E9120FA" w14:textId="6D5AFFF8"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A3336C">
              <w:rPr>
                <w:rFonts w:ascii="Arial" w:eastAsia="Times New Roman" w:hAnsi="Arial" w:cs="Arial"/>
                <w:sz w:val="24"/>
                <w:szCs w:val="24"/>
              </w:rPr>
              <w:t>19</w:t>
            </w:r>
          </w:p>
        </w:tc>
        <w:tc>
          <w:tcPr>
            <w:tcW w:w="1651" w:type="dxa"/>
            <w:shd w:val="clear" w:color="auto" w:fill="FBD4B4" w:themeFill="accent6" w:themeFillTint="66"/>
            <w:tcMar>
              <w:top w:w="60" w:type="dxa"/>
              <w:left w:w="75" w:type="dxa"/>
              <w:bottom w:w="60" w:type="dxa"/>
              <w:right w:w="150" w:type="dxa"/>
            </w:tcMar>
          </w:tcPr>
          <w:p w14:paraId="00AB12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3A77FCC" w14:textId="77777777" w:rsidTr="003106FB">
        <w:trPr>
          <w:trHeight w:val="281"/>
          <w:jc w:val="center"/>
        </w:trPr>
        <w:tc>
          <w:tcPr>
            <w:tcW w:w="568" w:type="dxa"/>
            <w:tcBorders>
              <w:bottom w:val="single" w:sz="4" w:space="0" w:color="auto"/>
            </w:tcBorders>
          </w:tcPr>
          <w:p w14:paraId="238CC880" w14:textId="5C6F0D2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35</w:t>
            </w:r>
          </w:p>
        </w:tc>
        <w:tc>
          <w:tcPr>
            <w:tcW w:w="3150" w:type="dxa"/>
            <w:tcBorders>
              <w:bottom w:val="single" w:sz="4" w:space="0" w:color="auto"/>
            </w:tcBorders>
            <w:shd w:val="clear" w:color="auto" w:fill="auto"/>
            <w:tcMar>
              <w:top w:w="60" w:type="dxa"/>
              <w:left w:w="75" w:type="dxa"/>
              <w:bottom w:w="60" w:type="dxa"/>
              <w:right w:w="150" w:type="dxa"/>
            </w:tcMar>
          </w:tcPr>
          <w:p w14:paraId="544EFF79" w14:textId="512F6D9C"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tcBorders>
              <w:bottom w:val="single" w:sz="4" w:space="0" w:color="auto"/>
            </w:tcBorders>
            <w:shd w:val="clear" w:color="auto" w:fill="auto"/>
            <w:tcMar>
              <w:top w:w="60" w:type="dxa"/>
              <w:left w:w="75" w:type="dxa"/>
              <w:bottom w:w="60" w:type="dxa"/>
              <w:right w:w="150" w:type="dxa"/>
            </w:tcMar>
          </w:tcPr>
          <w:p w14:paraId="75ABAD67" w14:textId="3634FD1E"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w:t>
            </w:r>
            <w:r w:rsidR="00A3336C">
              <w:rPr>
                <w:rFonts w:ascii="Arial" w:eastAsia="Times New Roman" w:hAnsi="Arial" w:cs="Arial"/>
                <w:sz w:val="24"/>
                <w:szCs w:val="24"/>
              </w:rPr>
              <w:t>2</w:t>
            </w:r>
          </w:p>
        </w:tc>
        <w:tc>
          <w:tcPr>
            <w:tcW w:w="1651" w:type="dxa"/>
            <w:tcBorders>
              <w:bottom w:val="single" w:sz="4" w:space="0" w:color="auto"/>
            </w:tcBorders>
            <w:shd w:val="clear" w:color="auto" w:fill="auto"/>
            <w:tcMar>
              <w:top w:w="60" w:type="dxa"/>
              <w:left w:w="75" w:type="dxa"/>
              <w:bottom w:w="60" w:type="dxa"/>
              <w:right w:w="150" w:type="dxa"/>
            </w:tcMar>
          </w:tcPr>
          <w:p w14:paraId="56285090"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72067FA7" w14:textId="77777777" w:rsidTr="003106FB">
        <w:trPr>
          <w:trHeight w:val="281"/>
          <w:jc w:val="center"/>
        </w:trPr>
        <w:tc>
          <w:tcPr>
            <w:tcW w:w="568" w:type="dxa"/>
            <w:tcBorders>
              <w:bottom w:val="single" w:sz="4" w:space="0" w:color="auto"/>
            </w:tcBorders>
            <w:shd w:val="clear" w:color="auto" w:fill="B6DDE8" w:themeFill="accent5" w:themeFillTint="66"/>
          </w:tcPr>
          <w:p w14:paraId="42DC87CD" w14:textId="3F6217AA"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36</w:t>
            </w:r>
          </w:p>
        </w:tc>
        <w:tc>
          <w:tcPr>
            <w:tcW w:w="3150" w:type="dxa"/>
            <w:tcBorders>
              <w:bottom w:val="single" w:sz="4" w:space="0" w:color="auto"/>
            </w:tcBorders>
            <w:shd w:val="clear" w:color="auto" w:fill="B6DDE8" w:themeFill="accent5" w:themeFillTint="66"/>
            <w:tcMar>
              <w:top w:w="60" w:type="dxa"/>
              <w:left w:w="75" w:type="dxa"/>
              <w:bottom w:w="60" w:type="dxa"/>
              <w:right w:w="150" w:type="dxa"/>
            </w:tcMar>
          </w:tcPr>
          <w:p w14:paraId="2BDEACFF" w14:textId="6AF48D4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w:t>
            </w:r>
            <w:r w:rsidRPr="009B19F3">
              <w:rPr>
                <w:rFonts w:ascii="Arial" w:eastAsia="Times New Roman" w:hAnsi="Arial" w:cs="Arial"/>
                <w:b/>
                <w:sz w:val="24"/>
                <w:szCs w:val="24"/>
              </w:rPr>
              <w:t>HOMEWORK</w:t>
            </w:r>
          </w:p>
        </w:tc>
        <w:tc>
          <w:tcPr>
            <w:tcW w:w="1890" w:type="dxa"/>
            <w:tcBorders>
              <w:bottom w:val="single" w:sz="4" w:space="0" w:color="auto"/>
            </w:tcBorders>
            <w:shd w:val="clear" w:color="auto" w:fill="B6DDE8" w:themeFill="accent5" w:themeFillTint="66"/>
            <w:tcMar>
              <w:top w:w="60" w:type="dxa"/>
              <w:left w:w="75" w:type="dxa"/>
              <w:bottom w:w="60" w:type="dxa"/>
              <w:right w:w="150" w:type="dxa"/>
            </w:tcMar>
          </w:tcPr>
          <w:p w14:paraId="189F7E18" w14:textId="75AA58AA"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w:t>
            </w:r>
            <w:r w:rsidR="00A3336C">
              <w:rPr>
                <w:rFonts w:ascii="Arial" w:eastAsia="Times New Roman" w:hAnsi="Arial" w:cs="Arial"/>
                <w:sz w:val="24"/>
                <w:szCs w:val="24"/>
              </w:rPr>
              <w:t>3</w:t>
            </w:r>
          </w:p>
        </w:tc>
        <w:tc>
          <w:tcPr>
            <w:tcW w:w="1651" w:type="dxa"/>
            <w:tcBorders>
              <w:bottom w:val="single" w:sz="4" w:space="0" w:color="auto"/>
            </w:tcBorders>
            <w:shd w:val="clear" w:color="auto" w:fill="B6DDE8" w:themeFill="accent5" w:themeFillTint="66"/>
            <w:tcMar>
              <w:top w:w="60" w:type="dxa"/>
              <w:left w:w="75" w:type="dxa"/>
              <w:bottom w:w="60" w:type="dxa"/>
              <w:right w:w="150" w:type="dxa"/>
            </w:tcMar>
          </w:tcPr>
          <w:p w14:paraId="39B50ED3"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195FA261" w14:textId="77777777" w:rsidTr="003106FB">
        <w:trPr>
          <w:trHeight w:val="281"/>
          <w:jc w:val="center"/>
        </w:trPr>
        <w:tc>
          <w:tcPr>
            <w:tcW w:w="568" w:type="dxa"/>
            <w:tcBorders>
              <w:bottom w:val="single" w:sz="4" w:space="0" w:color="auto"/>
            </w:tcBorders>
            <w:shd w:val="clear" w:color="auto" w:fill="FBD4B4" w:themeFill="accent6" w:themeFillTint="66"/>
          </w:tcPr>
          <w:p w14:paraId="7AF0C625" w14:textId="3256C4B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37</w:t>
            </w:r>
          </w:p>
        </w:tc>
        <w:tc>
          <w:tcPr>
            <w:tcW w:w="3150" w:type="dxa"/>
            <w:tcBorders>
              <w:bottom w:val="single" w:sz="4" w:space="0" w:color="auto"/>
            </w:tcBorders>
            <w:shd w:val="clear" w:color="auto" w:fill="FBD4B4" w:themeFill="accent6" w:themeFillTint="66"/>
            <w:tcMar>
              <w:top w:w="60" w:type="dxa"/>
              <w:left w:w="75" w:type="dxa"/>
              <w:bottom w:w="60" w:type="dxa"/>
              <w:right w:w="150" w:type="dxa"/>
            </w:tcMar>
          </w:tcPr>
          <w:p w14:paraId="7E5C230C" w14:textId="2152A781"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tcBorders>
              <w:bottom w:val="single" w:sz="4" w:space="0" w:color="auto"/>
            </w:tcBorders>
            <w:shd w:val="clear" w:color="auto" w:fill="FBD4B4" w:themeFill="accent6" w:themeFillTint="66"/>
            <w:tcMar>
              <w:top w:w="60" w:type="dxa"/>
              <w:left w:w="75" w:type="dxa"/>
              <w:bottom w:w="60" w:type="dxa"/>
              <w:right w:w="150" w:type="dxa"/>
            </w:tcMar>
          </w:tcPr>
          <w:p w14:paraId="2FB98D74" w14:textId="7AA529E0"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w:t>
            </w:r>
            <w:r w:rsidR="00A3336C">
              <w:rPr>
                <w:rFonts w:ascii="Arial" w:eastAsia="Times New Roman" w:hAnsi="Arial" w:cs="Arial"/>
                <w:sz w:val="24"/>
                <w:szCs w:val="24"/>
              </w:rPr>
              <w:t>3</w:t>
            </w:r>
          </w:p>
        </w:tc>
        <w:tc>
          <w:tcPr>
            <w:tcW w:w="1651" w:type="dxa"/>
            <w:tcBorders>
              <w:bottom w:val="single" w:sz="4" w:space="0" w:color="auto"/>
            </w:tcBorders>
            <w:shd w:val="clear" w:color="auto" w:fill="FBD4B4" w:themeFill="accent6" w:themeFillTint="66"/>
            <w:tcMar>
              <w:top w:w="60" w:type="dxa"/>
              <w:left w:w="75" w:type="dxa"/>
              <w:bottom w:w="60" w:type="dxa"/>
              <w:right w:w="150" w:type="dxa"/>
            </w:tcMar>
          </w:tcPr>
          <w:p w14:paraId="7C746BF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F57D901" w14:textId="77777777" w:rsidTr="003106FB">
        <w:trPr>
          <w:trHeight w:val="281"/>
          <w:jc w:val="center"/>
        </w:trPr>
        <w:tc>
          <w:tcPr>
            <w:tcW w:w="568" w:type="dxa"/>
            <w:shd w:val="clear" w:color="auto" w:fill="D9D9D9" w:themeFill="background1" w:themeFillShade="D9"/>
          </w:tcPr>
          <w:p w14:paraId="312B69D1" w14:textId="428190A8"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38</w:t>
            </w:r>
          </w:p>
        </w:tc>
        <w:tc>
          <w:tcPr>
            <w:tcW w:w="3150" w:type="dxa"/>
            <w:shd w:val="clear" w:color="auto" w:fill="D9D9D9" w:themeFill="background1" w:themeFillShade="D9"/>
            <w:tcMar>
              <w:top w:w="60" w:type="dxa"/>
              <w:left w:w="75" w:type="dxa"/>
              <w:bottom w:w="60" w:type="dxa"/>
              <w:right w:w="150" w:type="dxa"/>
            </w:tcMar>
          </w:tcPr>
          <w:p w14:paraId="04E51239" w14:textId="21725059"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 xml:space="preserve">Final exam is </w:t>
            </w:r>
            <w:proofErr w:type="gramStart"/>
            <w:r w:rsidR="00A3336C">
              <w:rPr>
                <w:rFonts w:ascii="Arial" w:eastAsia="Times New Roman" w:hAnsi="Arial" w:cs="Arial"/>
                <w:sz w:val="24"/>
                <w:szCs w:val="24"/>
              </w:rPr>
              <w:t xml:space="preserve">Tuesday </w:t>
            </w:r>
            <w:r w:rsidRPr="009B19F3">
              <w:rPr>
                <w:rFonts w:ascii="Arial" w:eastAsia="Times New Roman" w:hAnsi="Arial" w:cs="Arial"/>
                <w:sz w:val="24"/>
                <w:szCs w:val="24"/>
              </w:rPr>
              <w:t xml:space="preserve"> 12</w:t>
            </w:r>
            <w:proofErr w:type="gramEnd"/>
            <w:r w:rsidRPr="009B19F3">
              <w:rPr>
                <w:rFonts w:ascii="Arial" w:eastAsia="Times New Roman" w:hAnsi="Arial" w:cs="Arial"/>
                <w:sz w:val="24"/>
                <w:szCs w:val="24"/>
              </w:rPr>
              <w:t>/1</w:t>
            </w:r>
            <w:r w:rsidR="00A3336C">
              <w:rPr>
                <w:rFonts w:ascii="Arial" w:eastAsia="Times New Roman" w:hAnsi="Arial" w:cs="Arial"/>
                <w:sz w:val="24"/>
                <w:szCs w:val="24"/>
              </w:rPr>
              <w:t>0</w:t>
            </w:r>
            <w:r w:rsidRPr="009B19F3">
              <w:rPr>
                <w:rFonts w:ascii="Arial" w:eastAsia="Times New Roman" w:hAnsi="Arial" w:cs="Arial"/>
                <w:sz w:val="24"/>
                <w:szCs w:val="24"/>
              </w:rPr>
              <w:t xml:space="preserve"> </w:t>
            </w:r>
            <w:r w:rsidR="00A3336C">
              <w:rPr>
                <w:rFonts w:ascii="Arial" w:eastAsia="Times New Roman" w:hAnsi="Arial" w:cs="Arial"/>
                <w:sz w:val="24"/>
                <w:szCs w:val="24"/>
              </w:rPr>
              <w:t>5:30 pm – 6:30 pm</w:t>
            </w:r>
            <w:r w:rsidRPr="009B19F3">
              <w:rPr>
                <w:rFonts w:ascii="Arial" w:eastAsia="Times New Roman" w:hAnsi="Arial" w:cs="Arial"/>
                <w:sz w:val="24"/>
                <w:szCs w:val="24"/>
              </w:rPr>
              <w:t xml:space="preserve"> </w:t>
            </w:r>
            <w:proofErr w:type="spellStart"/>
            <w:r w:rsidRPr="009B19F3">
              <w:rPr>
                <w:rFonts w:ascii="Arial" w:eastAsia="Times New Roman" w:hAnsi="Arial" w:cs="Arial"/>
                <w:sz w:val="24"/>
                <w:szCs w:val="24"/>
              </w:rPr>
              <w:t>pm</w:t>
            </w:r>
            <w:proofErr w:type="spellEnd"/>
            <w:r w:rsidRPr="009B19F3">
              <w:rPr>
                <w:rFonts w:ascii="Arial" w:eastAsia="Times New Roman" w:hAnsi="Arial" w:cs="Arial"/>
                <w:sz w:val="24"/>
                <w:szCs w:val="24"/>
              </w:rPr>
              <w:t>, online in Canvas</w:t>
            </w:r>
          </w:p>
        </w:tc>
        <w:tc>
          <w:tcPr>
            <w:tcW w:w="1890" w:type="dxa"/>
            <w:shd w:val="clear" w:color="auto" w:fill="D9D9D9" w:themeFill="background1" w:themeFillShade="D9"/>
            <w:tcMar>
              <w:top w:w="60" w:type="dxa"/>
              <w:left w:w="75" w:type="dxa"/>
              <w:bottom w:w="60" w:type="dxa"/>
              <w:right w:w="150" w:type="dxa"/>
            </w:tcMar>
          </w:tcPr>
          <w:p w14:paraId="62F8C3E9" w14:textId="2D2059D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12/1</w:t>
            </w:r>
            <w:r w:rsidR="00A3336C">
              <w:rPr>
                <w:rFonts w:ascii="Arial" w:eastAsia="Times New Roman" w:hAnsi="Arial" w:cs="Arial"/>
                <w:sz w:val="24"/>
                <w:szCs w:val="24"/>
              </w:rPr>
              <w:t>0</w:t>
            </w:r>
          </w:p>
        </w:tc>
        <w:tc>
          <w:tcPr>
            <w:tcW w:w="1651" w:type="dxa"/>
            <w:shd w:val="clear" w:color="auto" w:fill="D9D9D9" w:themeFill="background1" w:themeFillShade="D9"/>
            <w:tcMar>
              <w:top w:w="60" w:type="dxa"/>
              <w:left w:w="75" w:type="dxa"/>
              <w:bottom w:w="60" w:type="dxa"/>
              <w:right w:w="150" w:type="dxa"/>
            </w:tcMar>
          </w:tcPr>
          <w:p w14:paraId="7C80AC1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18%</w:t>
            </w:r>
          </w:p>
        </w:tc>
      </w:tr>
    </w:tbl>
    <w:p w14:paraId="182D00F7" w14:textId="77777777" w:rsidR="003106FB" w:rsidRDefault="003106FB" w:rsidP="003106F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118AB21D" w14:textId="77777777" w:rsidR="003106FB" w:rsidRDefault="003106FB" w:rsidP="003106F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Pr>
          <w:rFonts w:ascii="Arial" w:eastAsia="Times New Roman" w:hAnsi="Arial" w:cs="Arial"/>
          <w:iCs/>
          <w:sz w:val="24"/>
          <w:szCs w:val="24"/>
          <w:bdr w:val="none" w:sz="0" w:space="0" w:color="auto" w:frame="1"/>
        </w:rPr>
        <w:t>ill, collectively, contribute 54</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t>
      </w:r>
      <w:r w:rsidRPr="004B3A06">
        <w:rPr>
          <w:rFonts w:ascii="Arial" w:eastAsia="Times New Roman" w:hAnsi="Arial" w:cs="Arial"/>
          <w:iCs/>
          <w:sz w:val="24"/>
          <w:szCs w:val="24"/>
          <w:bdr w:val="none" w:sz="0" w:space="0" w:color="auto" w:frame="1"/>
        </w:rPr>
        <w:lastRenderedPageBreak/>
        <w:t xml:space="preserve">worth, each assignment will be weighted to contribute equally to your final grade.  So, if we have </w:t>
      </w:r>
      <w:r>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5.5%</w:t>
      </w:r>
      <w:r w:rsidRPr="004B3A06">
        <w:rPr>
          <w:rFonts w:ascii="Arial" w:eastAsia="Times New Roman" w:hAnsi="Arial" w:cs="Arial"/>
          <w:iCs/>
          <w:sz w:val="24"/>
          <w:szCs w:val="24"/>
          <w:bdr w:val="none" w:sz="0" w:space="0" w:color="auto" w:frame="1"/>
        </w:rPr>
        <w:t xml:space="preserve"> of the grade. If we end up having only </w:t>
      </w:r>
      <w:r>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9</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 </w:t>
      </w:r>
    </w:p>
    <w:p w14:paraId="10DFC6B9" w14:textId="77777777" w:rsidR="003106FB" w:rsidRDefault="003106FB" w:rsidP="003106FB">
      <w:pPr>
        <w:spacing w:after="0" w:line="240" w:lineRule="auto"/>
        <w:rPr>
          <w:rFonts w:ascii="Arial" w:hAnsi="Arial" w:cs="Arial"/>
          <w:b/>
          <w:color w:val="FF0000"/>
          <w:sz w:val="24"/>
        </w:rPr>
      </w:pPr>
    </w:p>
    <w:p w14:paraId="158B2DF5" w14:textId="67D89F44" w:rsidR="007F3464" w:rsidRDefault="003106FB" w:rsidP="003106FB">
      <w:pPr>
        <w:spacing w:after="0" w:line="240" w:lineRule="auto"/>
        <w:rPr>
          <w:rFonts w:ascii="Arial" w:hAnsi="Arial" w:cs="Arial"/>
          <w:sz w:val="24"/>
        </w:rPr>
      </w:pPr>
      <w:r w:rsidRPr="004B3A06">
        <w:rPr>
          <w:rFonts w:ascii="Arial" w:hAnsi="Arial" w:cs="Arial"/>
          <w:sz w:val="24"/>
        </w:rPr>
        <w:t xml:space="preserve">Assignments will consist of multiple items.  </w:t>
      </w:r>
      <w:proofErr w:type="gramStart"/>
      <w:r w:rsidRPr="004B3A06">
        <w:rPr>
          <w:rFonts w:ascii="Arial" w:hAnsi="Arial" w:cs="Arial"/>
          <w:sz w:val="24"/>
        </w:rPr>
        <w:t>Each and every</w:t>
      </w:r>
      <w:proofErr w:type="gramEnd"/>
      <w:r w:rsidRPr="004B3A06">
        <w:rPr>
          <w:rFonts w:ascii="Arial" w:hAnsi="Arial" w:cs="Arial"/>
          <w:sz w:val="24"/>
        </w:rPr>
        <w:t xml:space="preserve"> item will have equal weight and will be graded according to the rubric below. (Note:  partial points, e.g., 7.5, are permissible; TAs may also score out of range for specific reasons.)</w:t>
      </w:r>
    </w:p>
    <w:p w14:paraId="296DE9D9" w14:textId="77777777" w:rsidR="003106FB" w:rsidRPr="004B3A06" w:rsidRDefault="003106FB" w:rsidP="003106FB">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040"/>
      </w:tblGrid>
      <w:tr w:rsidR="009B19F3" w:rsidRPr="007F3464" w14:paraId="5618D1A2" w14:textId="77777777" w:rsidTr="00D07A25">
        <w:tc>
          <w:tcPr>
            <w:tcW w:w="558" w:type="dxa"/>
          </w:tcPr>
          <w:p w14:paraId="66A20BF8" w14:textId="70DBACA6" w:rsidR="009B19F3" w:rsidRPr="007F3464" w:rsidRDefault="009B19F3" w:rsidP="007F3464">
            <w:pPr>
              <w:pStyle w:val="Heading3"/>
              <w:spacing w:before="0" w:line="240" w:lineRule="auto"/>
              <w:contextualSpacing/>
              <w:rPr>
                <w:rFonts w:ascii="Arial" w:hAnsi="Arial" w:cs="Arial"/>
                <w:sz w:val="24"/>
                <w:szCs w:val="24"/>
              </w:rPr>
            </w:pPr>
            <w:r w:rsidRPr="007F3464">
              <w:rPr>
                <w:rFonts w:ascii="Arial" w:hAnsi="Arial" w:cs="Arial"/>
                <w:sz w:val="24"/>
                <w:szCs w:val="24"/>
              </w:rPr>
              <w:t>Points</w:t>
            </w:r>
          </w:p>
        </w:tc>
        <w:tc>
          <w:tcPr>
            <w:tcW w:w="9306" w:type="dxa"/>
          </w:tcPr>
          <w:p w14:paraId="71B20939" w14:textId="3171926D" w:rsidR="009B19F3" w:rsidRPr="007F3464" w:rsidRDefault="009B19F3"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Explanation </w:t>
            </w:r>
          </w:p>
        </w:tc>
      </w:tr>
      <w:tr w:rsidR="003106FB" w:rsidRPr="007F3464" w14:paraId="503FF211" w14:textId="77777777" w:rsidTr="00D07A25">
        <w:tc>
          <w:tcPr>
            <w:tcW w:w="558" w:type="dxa"/>
          </w:tcPr>
          <w:p w14:paraId="78B0FEDF"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0 </w:t>
            </w:r>
          </w:p>
        </w:tc>
        <w:tc>
          <w:tcPr>
            <w:tcW w:w="9306" w:type="dxa"/>
          </w:tcPr>
          <w:p w14:paraId="392EB76F"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not attempted</w:t>
            </w:r>
          </w:p>
        </w:tc>
      </w:tr>
      <w:tr w:rsidR="003106FB" w:rsidRPr="007F3464" w14:paraId="2FDE91A2" w14:textId="77777777" w:rsidTr="00D07A25">
        <w:tc>
          <w:tcPr>
            <w:tcW w:w="558" w:type="dxa"/>
          </w:tcPr>
          <w:p w14:paraId="403660B9"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7 </w:t>
            </w:r>
          </w:p>
        </w:tc>
        <w:tc>
          <w:tcPr>
            <w:tcW w:w="9306" w:type="dxa"/>
          </w:tcPr>
          <w:p w14:paraId="01297E4A"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3106FB" w:rsidRPr="007F3464" w14:paraId="2BEC7CFE" w14:textId="77777777" w:rsidTr="00D07A25">
        <w:tc>
          <w:tcPr>
            <w:tcW w:w="558" w:type="dxa"/>
          </w:tcPr>
          <w:p w14:paraId="0885C8E6"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8 </w:t>
            </w:r>
          </w:p>
        </w:tc>
        <w:tc>
          <w:tcPr>
            <w:tcW w:w="9306" w:type="dxa"/>
          </w:tcPr>
          <w:p w14:paraId="0F78E4C1"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doing the correct analysis, but coming up with the wrong numbers (e.g., choosing the wrong DV or IV combination)</w:t>
            </w:r>
          </w:p>
        </w:tc>
      </w:tr>
      <w:tr w:rsidR="003106FB" w:rsidRPr="007F3464" w14:paraId="2377C700" w14:textId="77777777" w:rsidTr="00D07A25">
        <w:tc>
          <w:tcPr>
            <w:tcW w:w="558" w:type="dxa"/>
          </w:tcPr>
          <w:p w14:paraId="2A83F94C"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9 </w:t>
            </w:r>
          </w:p>
        </w:tc>
        <w:tc>
          <w:tcPr>
            <w:tcW w:w="9306" w:type="dxa"/>
          </w:tcPr>
          <w:p w14:paraId="23FFB2B6"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3106FB" w:rsidRPr="007F3464" w14:paraId="4BF43557" w14:textId="77777777" w:rsidTr="00D07A25">
        <w:tc>
          <w:tcPr>
            <w:tcW w:w="558" w:type="dxa"/>
          </w:tcPr>
          <w:p w14:paraId="451A02C9"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10 </w:t>
            </w:r>
          </w:p>
        </w:tc>
        <w:tc>
          <w:tcPr>
            <w:tcW w:w="9306" w:type="dxa"/>
          </w:tcPr>
          <w:p w14:paraId="11E9A88F"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adequate/all required elements are present</w:t>
            </w:r>
          </w:p>
        </w:tc>
      </w:tr>
    </w:tbl>
    <w:p w14:paraId="72AF17B4" w14:textId="77777777" w:rsidR="003106FB" w:rsidRDefault="003106FB" w:rsidP="003106FB">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422D5112" w14:textId="77777777" w:rsidR="003106FB" w:rsidRPr="004B3A06" w:rsidRDefault="003106FB" w:rsidP="003106FB">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14:paraId="5F8C02F8" w14:textId="77777777" w:rsidR="003106FB" w:rsidRDefault="003106FB" w:rsidP="003106FB">
      <w:pPr>
        <w:numPr>
          <w:ilvl w:val="0"/>
          <w:numId w:val="8"/>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14:paraId="195ABF5C" w14:textId="77777777" w:rsidR="003106FB" w:rsidRPr="00D63520" w:rsidRDefault="003106FB" w:rsidP="003106FB">
      <w:pPr>
        <w:numPr>
          <w:ilvl w:val="0"/>
          <w:numId w:val="8"/>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14:paraId="496BE90A" w14:textId="77777777" w:rsidR="003106FB" w:rsidRPr="00D63520" w:rsidRDefault="003106FB" w:rsidP="003106FB">
      <w:pPr>
        <w:spacing w:after="0" w:line="240" w:lineRule="auto"/>
        <w:rPr>
          <w:rFonts w:ascii="Arial" w:eastAsia="Times New Roman" w:hAnsi="Arial" w:cs="Arial"/>
          <w:b/>
          <w:iCs/>
          <w:sz w:val="24"/>
          <w:szCs w:val="24"/>
          <w:bdr w:val="none" w:sz="0" w:space="0" w:color="auto" w:frame="1"/>
        </w:rPr>
      </w:pPr>
    </w:p>
    <w:p w14:paraId="4BD7FC73" w14:textId="77777777" w:rsidR="003106FB" w:rsidRPr="007F3464" w:rsidRDefault="003106FB" w:rsidP="009B19F3">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37FC9D1F" w14:textId="77777777" w:rsidR="003106FB" w:rsidRPr="00E65148" w:rsidRDefault="003106FB" w:rsidP="003106FB">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3106FB" w:rsidRPr="00E65148" w14:paraId="5E25FB10" w14:textId="77777777" w:rsidTr="00D07A25">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2483D4" w14:textId="77777777" w:rsidR="003106FB" w:rsidRPr="00E65148" w:rsidRDefault="003106FB" w:rsidP="00D07A25">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E2467E"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B7079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AB386C"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A057C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54779C"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7D815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D81FE8"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4CC26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CAA8F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C09A0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E26612"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72A4B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3106FB" w:rsidRPr="00E65148" w14:paraId="52418248" w14:textId="77777777" w:rsidTr="00D07A25">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21D74F1"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F1C4379" w14:textId="77777777" w:rsidR="003106FB" w:rsidRPr="00E65148" w:rsidRDefault="003106FB" w:rsidP="00D07A25">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A5577F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BE7EDB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B9734AF"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2CD080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EBA928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694C4C7"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44DB772"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4837040"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7606F1"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7F50E2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F2D2718"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362FF7B2" w14:textId="77777777" w:rsidR="003106FB" w:rsidRPr="00E65148" w:rsidRDefault="003106FB" w:rsidP="003106FB">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14E7FD97" w14:textId="67D51667" w:rsidR="003106FB" w:rsidRPr="00E65148" w:rsidRDefault="003106FB" w:rsidP="003106FB">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 A grade of C counts toward a graduate degree only if an equal number of credits in courses numbered 5000 or higher have been earned with an A.</w:t>
      </w:r>
    </w:p>
    <w:p w14:paraId="22F83F22" w14:textId="77777777" w:rsidR="003106FB" w:rsidRPr="00E65148" w:rsidRDefault="003106FB" w:rsidP="003106FB">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3106FB" w:rsidRPr="00E65148" w14:paraId="3A7DA3F1" w14:textId="77777777" w:rsidTr="00D07A25">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9AB47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520962F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lastRenderedPageBreak/>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275B2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lastRenderedPageBreak/>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DFC4F2"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936E74"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011967"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386647"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B86DF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5F4AB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C2FC5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587578"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9F55D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ACB30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5D0E0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F0E1E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16A12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3106E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E3569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3106FB" w:rsidRPr="00E65148" w14:paraId="5082947B" w14:textId="77777777" w:rsidTr="00D07A25">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1071A2A"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088366E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4101EEA"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7EB84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D7180D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669451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F8CAD5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2E3CE7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8743A24"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DE7568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EEFAF58"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269A4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FF8C74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016E1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FEA5CC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F5024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E66019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A56D6F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3C871417" w14:textId="77777777" w:rsidR="003106FB" w:rsidRDefault="003106FB" w:rsidP="003106FB">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251A954B" w14:textId="64B793D9" w:rsidR="003106FB" w:rsidRDefault="003106FB" w:rsidP="007F3464">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For greater detail on the meaning of letter grades and university policies related to them, see the Registra</w:t>
      </w:r>
      <w:r w:rsidR="009B19F3" w:rsidRPr="007F3464">
        <w:rPr>
          <w:rFonts w:ascii="Arial" w:eastAsia="Times New Roman" w:hAnsi="Arial" w:cs="Arial"/>
          <w:sz w:val="24"/>
          <w:szCs w:val="24"/>
          <w:bdr w:val="none" w:sz="0" w:space="0" w:color="auto" w:frame="1"/>
        </w:rPr>
        <w:t xml:space="preserve">r’s </w:t>
      </w:r>
      <w:hyperlink r:id="rId28" w:history="1">
        <w:r w:rsidR="009B19F3" w:rsidRPr="007F3464">
          <w:rPr>
            <w:rStyle w:val="Hyperlink"/>
            <w:rFonts w:ascii="Arial" w:eastAsia="Times New Roman" w:hAnsi="Arial" w:cs="Arial"/>
            <w:sz w:val="24"/>
            <w:szCs w:val="24"/>
            <w:bdr w:val="none" w:sz="0" w:space="0" w:color="auto" w:frame="1"/>
          </w:rPr>
          <w:t>Grade Policy regulations</w:t>
        </w:r>
      </w:hyperlink>
      <w:r w:rsidR="009B19F3" w:rsidRPr="007F3464">
        <w:rPr>
          <w:rFonts w:ascii="Arial" w:eastAsia="Times New Roman" w:hAnsi="Arial" w:cs="Arial"/>
          <w:sz w:val="24"/>
          <w:szCs w:val="24"/>
          <w:bdr w:val="none" w:sz="0" w:space="0" w:color="auto" w:frame="1"/>
        </w:rPr>
        <w:t>.</w:t>
      </w:r>
    </w:p>
    <w:p w14:paraId="6E26CEB2" w14:textId="68F47F9D" w:rsidR="003106FB" w:rsidRPr="007F3464" w:rsidRDefault="003106FB"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6672E10" w14:textId="50B40570" w:rsidR="00D07A25" w:rsidRPr="007F3464" w:rsidRDefault="00D07A25" w:rsidP="00D07A25">
      <w:pPr>
        <w:pStyle w:val="Heading2"/>
        <w:spacing w:before="0" w:line="240" w:lineRule="auto"/>
        <w:contextualSpacing/>
        <w:rPr>
          <w:rFonts w:ascii="Arial" w:eastAsia="Times New Roman" w:hAnsi="Arial" w:cs="Arial"/>
          <w:b w:val="0"/>
          <w:sz w:val="24"/>
          <w:szCs w:val="24"/>
        </w:rPr>
      </w:pPr>
      <w:r>
        <w:rPr>
          <w:rStyle w:val="Heading2Char"/>
          <w:rFonts w:ascii="Arial" w:hAnsi="Arial" w:cs="Arial"/>
          <w:b/>
          <w:sz w:val="24"/>
          <w:szCs w:val="24"/>
        </w:rPr>
        <w:t>Response/feedback policy</w:t>
      </w:r>
      <w:r w:rsidRPr="007F3464">
        <w:rPr>
          <w:rFonts w:ascii="Arial" w:eastAsia="Times New Roman" w:hAnsi="Arial" w:cs="Arial"/>
          <w:b w:val="0"/>
          <w:sz w:val="24"/>
          <w:szCs w:val="24"/>
        </w:rPr>
        <w:t xml:space="preserve">.  </w:t>
      </w:r>
    </w:p>
    <w:p w14:paraId="5F5EF008" w14:textId="77777777" w:rsidR="00D07A25" w:rsidRDefault="00D07A25" w:rsidP="00D07A25">
      <w:pPr>
        <w:spacing w:after="0" w:line="240" w:lineRule="auto"/>
        <w:contextualSpacing/>
        <w:rPr>
          <w:rFonts w:ascii="Arial" w:eastAsia="Times New Roman" w:hAnsi="Arial" w:cs="Arial"/>
          <w:sz w:val="24"/>
          <w:szCs w:val="24"/>
        </w:rPr>
      </w:pPr>
    </w:p>
    <w:p w14:paraId="582B430A" w14:textId="30CAEEDE" w:rsidR="00D07A25" w:rsidRPr="007F3464" w:rsidRDefault="00D07A25" w:rsidP="00D07A25">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2AFC8DF6" w14:textId="77777777" w:rsidR="00D07A25" w:rsidRDefault="00D07A25" w:rsidP="007F3464">
      <w:pPr>
        <w:pStyle w:val="Heading2"/>
        <w:spacing w:before="0" w:line="240" w:lineRule="auto"/>
        <w:contextualSpacing/>
        <w:rPr>
          <w:rStyle w:val="Heading2Char"/>
          <w:rFonts w:ascii="Arial" w:hAnsi="Arial" w:cs="Arial"/>
          <w:b/>
          <w:sz w:val="24"/>
          <w:szCs w:val="24"/>
        </w:rPr>
      </w:pPr>
    </w:p>
    <w:p w14:paraId="2DC28653" w14:textId="479E9D12" w:rsidR="009B19F3" w:rsidRPr="007F3464" w:rsidRDefault="003106FB" w:rsidP="007F3464">
      <w:pPr>
        <w:pStyle w:val="Heading2"/>
        <w:spacing w:before="0" w:line="240" w:lineRule="auto"/>
        <w:contextualSpacing/>
        <w:rPr>
          <w:rFonts w:ascii="Arial" w:eastAsia="Times New Roman" w:hAnsi="Arial" w:cs="Arial"/>
          <w:b w:val="0"/>
          <w:sz w:val="24"/>
          <w:szCs w:val="24"/>
        </w:rPr>
      </w:pPr>
      <w:r w:rsidRPr="007F3464">
        <w:rPr>
          <w:rStyle w:val="Heading2Char"/>
          <w:rFonts w:ascii="Arial" w:hAnsi="Arial" w:cs="Arial"/>
          <w:b/>
          <w:sz w:val="24"/>
          <w:szCs w:val="24"/>
        </w:rPr>
        <w:t>Exam Policy</w:t>
      </w:r>
      <w:r w:rsidRPr="007F3464">
        <w:rPr>
          <w:rFonts w:ascii="Arial" w:eastAsia="Times New Roman" w:hAnsi="Arial" w:cs="Arial"/>
          <w:b w:val="0"/>
          <w:sz w:val="24"/>
          <w:szCs w:val="24"/>
        </w:rPr>
        <w:t xml:space="preserve">.  </w:t>
      </w:r>
    </w:p>
    <w:p w14:paraId="66B16715" w14:textId="77777777" w:rsidR="007F3464" w:rsidRDefault="007F3464" w:rsidP="007F3464">
      <w:pPr>
        <w:spacing w:after="0" w:line="240" w:lineRule="auto"/>
        <w:contextualSpacing/>
        <w:rPr>
          <w:rFonts w:ascii="Arial" w:eastAsia="Times New Roman" w:hAnsi="Arial" w:cs="Arial"/>
          <w:sz w:val="24"/>
          <w:szCs w:val="24"/>
        </w:rPr>
      </w:pPr>
    </w:p>
    <w:p w14:paraId="61D46A5D" w14:textId="2CE5F2E3" w:rsidR="003106FB" w:rsidRPr="007F3464" w:rsidRDefault="003106FB" w:rsidP="007F3464">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Exam will be online (Canvas), 12/1</w:t>
      </w:r>
      <w:r w:rsidR="00A3336C">
        <w:rPr>
          <w:rFonts w:ascii="Arial" w:eastAsia="Times New Roman" w:hAnsi="Arial" w:cs="Arial"/>
          <w:sz w:val="24"/>
          <w:szCs w:val="24"/>
        </w:rPr>
        <w:t>0</w:t>
      </w:r>
      <w:r w:rsidRPr="007F3464">
        <w:rPr>
          <w:rFonts w:ascii="Arial" w:eastAsia="Times New Roman" w:hAnsi="Arial" w:cs="Arial"/>
          <w:sz w:val="24"/>
          <w:szCs w:val="24"/>
        </w:rPr>
        <w:t xml:space="preserve"> from </w:t>
      </w:r>
      <w:r w:rsidR="00A3336C">
        <w:rPr>
          <w:rFonts w:ascii="Arial" w:eastAsia="Times New Roman" w:hAnsi="Arial" w:cs="Arial"/>
          <w:sz w:val="24"/>
          <w:szCs w:val="24"/>
        </w:rPr>
        <w:t>5</w:t>
      </w:r>
      <w:r w:rsidRPr="007F3464">
        <w:rPr>
          <w:rFonts w:ascii="Arial" w:eastAsia="Times New Roman" w:hAnsi="Arial" w:cs="Arial"/>
          <w:sz w:val="24"/>
          <w:szCs w:val="24"/>
        </w:rPr>
        <w:t>:30-</w:t>
      </w:r>
      <w:r w:rsidR="00A3336C">
        <w:rPr>
          <w:rFonts w:ascii="Arial" w:eastAsia="Times New Roman" w:hAnsi="Arial" w:cs="Arial"/>
          <w:sz w:val="24"/>
          <w:szCs w:val="24"/>
        </w:rPr>
        <w:t>6</w:t>
      </w:r>
      <w:r w:rsidRPr="007F3464">
        <w:rPr>
          <w:rFonts w:ascii="Arial" w:eastAsia="Times New Roman" w:hAnsi="Arial" w:cs="Arial"/>
          <w:sz w:val="24"/>
          <w:szCs w:val="24"/>
        </w:rPr>
        <w:t>:30 pm EST, and will consist of 25 multiple choice items covering content from the semester.</w:t>
      </w:r>
    </w:p>
    <w:p w14:paraId="52F207BD" w14:textId="77777777" w:rsidR="007F3464" w:rsidRDefault="007F3464" w:rsidP="007F3464">
      <w:pPr>
        <w:pStyle w:val="Heading2"/>
        <w:spacing w:before="0" w:line="240" w:lineRule="auto"/>
        <w:contextualSpacing/>
        <w:rPr>
          <w:rFonts w:ascii="Arial" w:eastAsia="Times New Roman" w:hAnsi="Arial" w:cs="Arial"/>
          <w:sz w:val="24"/>
          <w:szCs w:val="24"/>
        </w:rPr>
      </w:pPr>
    </w:p>
    <w:p w14:paraId="2D015A9C" w14:textId="62E6FFD9"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Extra Credit</w:t>
      </w:r>
    </w:p>
    <w:p w14:paraId="0BA7D3CD" w14:textId="77777777" w:rsidR="007F3464" w:rsidRDefault="007F3464" w:rsidP="007F3464">
      <w:pPr>
        <w:spacing w:after="0" w:line="240" w:lineRule="auto"/>
        <w:contextualSpacing/>
        <w:rPr>
          <w:rFonts w:ascii="Arial" w:eastAsia="Times New Roman" w:hAnsi="Arial" w:cs="Arial"/>
          <w:sz w:val="24"/>
          <w:szCs w:val="24"/>
        </w:rPr>
      </w:pPr>
    </w:p>
    <w:p w14:paraId="27FDF0EF" w14:textId="5D406D24" w:rsidR="003106FB" w:rsidRPr="007F3464" w:rsidRDefault="003106FB" w:rsidP="007F3464">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Occasionally, homework may include the opportunity for bonus points. These extra credit problems will be optional.</w:t>
      </w:r>
    </w:p>
    <w:p w14:paraId="7A1BA288" w14:textId="77777777" w:rsidR="007F3464" w:rsidRDefault="007F3464" w:rsidP="007F3464">
      <w:pPr>
        <w:spacing w:after="0" w:line="240" w:lineRule="auto"/>
        <w:contextualSpacing/>
        <w:rPr>
          <w:rFonts w:ascii="Arial" w:hAnsi="Arial" w:cs="Arial"/>
          <w:sz w:val="24"/>
          <w:szCs w:val="24"/>
        </w:rPr>
      </w:pPr>
    </w:p>
    <w:p w14:paraId="5410C7A1" w14:textId="40BF8805"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 xml:space="preserve">For </w:t>
      </w:r>
      <w:hyperlink r:id="rId29" w:history="1">
        <w:r w:rsidRPr="00A45511">
          <w:rPr>
            <w:rStyle w:val="Hyperlink"/>
            <w:rFonts w:ascii="Arial" w:hAnsi="Arial" w:cs="Arial"/>
            <w:sz w:val="24"/>
            <w:szCs w:val="24"/>
          </w:rPr>
          <w:t>s</w:t>
        </w:r>
        <w:r w:rsidR="009B19F3" w:rsidRPr="00A45511">
          <w:rPr>
            <w:rStyle w:val="Hyperlink"/>
            <w:rFonts w:ascii="Arial" w:hAnsi="Arial" w:cs="Arial"/>
            <w:sz w:val="24"/>
            <w:szCs w:val="24"/>
          </w:rPr>
          <w:t>tudent evaluations of teaching</w:t>
        </w:r>
      </w:hyperlink>
      <w:r w:rsidRPr="007F3464">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14:paraId="5C68B69B" w14:textId="77777777" w:rsidR="007F3464" w:rsidRDefault="007F3464" w:rsidP="007F3464">
      <w:pPr>
        <w:pStyle w:val="Heading2"/>
        <w:spacing w:before="0" w:line="240" w:lineRule="auto"/>
        <w:contextualSpacing/>
        <w:rPr>
          <w:rFonts w:ascii="Arial" w:eastAsia="Times New Roman" w:hAnsi="Arial" w:cs="Arial"/>
          <w:sz w:val="24"/>
          <w:szCs w:val="24"/>
        </w:rPr>
      </w:pPr>
    </w:p>
    <w:p w14:paraId="22C75E48" w14:textId="538CD232"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Make up Exams or Other Work</w:t>
      </w:r>
    </w:p>
    <w:p w14:paraId="606855BB" w14:textId="77777777" w:rsidR="007F3464" w:rsidRDefault="007F3464" w:rsidP="007F3464">
      <w:pPr>
        <w:pStyle w:val="Heading1"/>
        <w:spacing w:before="0" w:line="240" w:lineRule="auto"/>
        <w:rPr>
          <w:rFonts w:ascii="Arial" w:hAnsi="Arial" w:cs="Arial"/>
          <w:sz w:val="24"/>
          <w:szCs w:val="24"/>
        </w:rPr>
      </w:pPr>
    </w:p>
    <w:p w14:paraId="5578AE1F" w14:textId="18E6917E" w:rsidR="003106FB" w:rsidRPr="007F3464" w:rsidRDefault="003106FB" w:rsidP="007F3464">
      <w:pPr>
        <w:pStyle w:val="Heading1"/>
        <w:spacing w:before="0" w:line="240" w:lineRule="auto"/>
        <w:rPr>
          <w:rFonts w:ascii="Arial" w:hAnsi="Arial" w:cs="Arial"/>
          <w:i/>
          <w:sz w:val="24"/>
          <w:szCs w:val="24"/>
        </w:rPr>
      </w:pPr>
      <w:r w:rsidRPr="007F3464">
        <w:rPr>
          <w:rFonts w:ascii="Arial" w:hAnsi="Arial" w:cs="Arial"/>
          <w:sz w:val="24"/>
          <w:szCs w:val="24"/>
        </w:rPr>
        <w:t xml:space="preserve">Missed in-class assignments cannot be made up, but students can miss up to two in-class assignments without losing points. </w:t>
      </w:r>
      <w:r w:rsidRPr="007F3464">
        <w:rPr>
          <w:rFonts w:ascii="Arial" w:hAnsi="Arial" w:cs="Arial"/>
          <w:b w:val="0"/>
          <w:i/>
          <w:sz w:val="24"/>
          <w:szCs w:val="24"/>
        </w:rPr>
        <w:t xml:space="preserve">It is not possible to make up for missed in-class submissions. </w:t>
      </w:r>
      <w:r w:rsidRPr="007F3464">
        <w:rPr>
          <w:rFonts w:ascii="Arial" w:hAnsi="Arial" w:cs="Arial"/>
          <w:i/>
          <w:sz w:val="24"/>
          <w:szCs w:val="24"/>
        </w:rPr>
        <w:t xml:space="preserve">In order to qualify for these points, students must submit an “absence reporting form” which is linked on the </w:t>
      </w:r>
      <w:r w:rsidRPr="007F3464">
        <w:rPr>
          <w:rFonts w:ascii="Arial" w:hAnsi="Arial" w:cs="Arial"/>
          <w:i/>
          <w:sz w:val="24"/>
          <w:szCs w:val="24"/>
          <w:u w:val="single"/>
        </w:rPr>
        <w:t>Persistent Resources</w:t>
      </w:r>
      <w:r w:rsidRPr="007F3464">
        <w:rPr>
          <w:rFonts w:ascii="Arial" w:hAnsi="Arial" w:cs="Arial"/>
          <w:i/>
          <w:sz w:val="24"/>
          <w:szCs w:val="24"/>
        </w:rPr>
        <w:t xml:space="preserve"> page, accessible from the Canvas home page for our course. </w:t>
      </w:r>
    </w:p>
    <w:p w14:paraId="11BCBD6C" w14:textId="77777777" w:rsidR="003106FB" w:rsidRPr="007F3464" w:rsidRDefault="003106FB" w:rsidP="007F3464">
      <w:pPr>
        <w:pStyle w:val="Heading1"/>
        <w:spacing w:before="0" w:line="240" w:lineRule="auto"/>
        <w:rPr>
          <w:rFonts w:ascii="Arial" w:hAnsi="Arial" w:cs="Arial"/>
          <w:i/>
          <w:sz w:val="24"/>
          <w:szCs w:val="24"/>
        </w:rPr>
      </w:pPr>
    </w:p>
    <w:p w14:paraId="10BB89C4" w14:textId="77777777" w:rsidR="003106FB" w:rsidRPr="007F3464" w:rsidRDefault="003106FB" w:rsidP="007F3464">
      <w:pPr>
        <w:pStyle w:val="Heading1"/>
        <w:spacing w:before="0" w:line="240" w:lineRule="auto"/>
        <w:rPr>
          <w:rFonts w:ascii="Arial" w:hAnsi="Arial" w:cs="Arial"/>
          <w:b w:val="0"/>
          <w:sz w:val="24"/>
          <w:szCs w:val="24"/>
        </w:rPr>
      </w:pPr>
      <w:r w:rsidRPr="007F3464">
        <w:rPr>
          <w:rFonts w:ascii="Arial" w:hAnsi="Arial" w:cs="Arial"/>
          <w:b w:val="0"/>
          <w:sz w:val="24"/>
          <w:szCs w:val="24"/>
        </w:rPr>
        <w:t>For homework, late submissions are not encouraged. Late submissions will be accepted for up to 7 days, but with the following penalty schedule:</w:t>
      </w:r>
    </w:p>
    <w:p w14:paraId="05A0DA28" w14:textId="77777777" w:rsidR="003106FB" w:rsidRPr="007F3464" w:rsidRDefault="003106FB" w:rsidP="007F3464">
      <w:pPr>
        <w:spacing w:after="0" w:line="240" w:lineRule="auto"/>
        <w:contextualSpacing/>
        <w:rPr>
          <w:rFonts w:ascii="Arial" w:hAnsi="Arial" w:cs="Arial"/>
          <w:sz w:val="24"/>
          <w:szCs w:val="24"/>
        </w:rPr>
      </w:pPr>
    </w:p>
    <w:p w14:paraId="06DDDB9E" w14:textId="77777777" w:rsidR="003106FB" w:rsidRPr="007F3464" w:rsidRDefault="003106FB" w:rsidP="007F3464">
      <w:pPr>
        <w:spacing w:after="0" w:line="240" w:lineRule="auto"/>
        <w:contextualSpacing/>
        <w:rPr>
          <w:rFonts w:ascii="Arial" w:hAnsi="Arial" w:cs="Arial"/>
          <w:sz w:val="24"/>
          <w:szCs w:val="24"/>
          <w:u w:val="single"/>
        </w:rPr>
      </w:pPr>
      <w:proofErr w:type="gramStart"/>
      <w:r w:rsidRPr="007F3464">
        <w:rPr>
          <w:rFonts w:ascii="Arial" w:hAnsi="Arial" w:cs="Arial"/>
          <w:sz w:val="24"/>
          <w:szCs w:val="24"/>
          <w:u w:val="single"/>
        </w:rPr>
        <w:t>With regard to</w:t>
      </w:r>
      <w:proofErr w:type="gramEnd"/>
      <w:r w:rsidRPr="007F3464">
        <w:rPr>
          <w:rFonts w:ascii="Arial" w:hAnsi="Arial" w:cs="Arial"/>
          <w:sz w:val="24"/>
          <w:szCs w:val="24"/>
          <w:u w:val="single"/>
        </w:rPr>
        <w:t xml:space="preserve"> missing or incomplete assignments, the following policies apply:</w:t>
      </w:r>
    </w:p>
    <w:p w14:paraId="083F00E3" w14:textId="77777777"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 xml:space="preserve">Graders will </w:t>
      </w:r>
      <w:r w:rsidRPr="007F3464">
        <w:rPr>
          <w:rFonts w:ascii="Arial" w:hAnsi="Arial" w:cs="Arial"/>
          <w:b/>
          <w:sz w:val="24"/>
          <w:szCs w:val="24"/>
        </w:rPr>
        <w:t>not</w:t>
      </w:r>
      <w:r w:rsidRPr="007F3464">
        <w:rPr>
          <w:rFonts w:ascii="Arial" w:hAnsi="Arial" w:cs="Arial"/>
          <w:sz w:val="24"/>
          <w:szCs w:val="24"/>
        </w:rPr>
        <w:t xml:space="preserve"> contact you about missing or incomplete assignments.  </w:t>
      </w:r>
      <w:r w:rsidRPr="007F3464">
        <w:rPr>
          <w:rFonts w:ascii="Arial" w:hAnsi="Arial" w:cs="Arial"/>
          <w:b/>
          <w:sz w:val="24"/>
          <w:szCs w:val="24"/>
        </w:rPr>
        <w:t>It is your responsibility</w:t>
      </w:r>
      <w:r w:rsidRPr="007F3464">
        <w:rPr>
          <w:rFonts w:ascii="Arial" w:hAnsi="Arial" w:cs="Arial"/>
          <w:sz w:val="24"/>
          <w:szCs w:val="24"/>
        </w:rPr>
        <w:t xml:space="preserve"> to check that the </w:t>
      </w:r>
      <w:r w:rsidRPr="007F3464">
        <w:rPr>
          <w:rFonts w:ascii="Arial" w:hAnsi="Arial" w:cs="Arial"/>
          <w:i/>
          <w:sz w:val="24"/>
          <w:szCs w:val="24"/>
        </w:rPr>
        <w:t>correct</w:t>
      </w:r>
      <w:r w:rsidRPr="007F3464">
        <w:rPr>
          <w:rFonts w:ascii="Arial" w:hAnsi="Arial" w:cs="Arial"/>
          <w:sz w:val="24"/>
          <w:szCs w:val="24"/>
        </w:rPr>
        <w:t xml:space="preserve"> assignment has been submitted to e-learning on time.</w:t>
      </w:r>
    </w:p>
    <w:p w14:paraId="7411B8B0" w14:textId="77777777"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 xml:space="preserve">The late policy below applies ONLY to homework. In-class exercises (which are graded on a submitted/non-submitted basis) may NOT be turned in </w:t>
      </w:r>
      <w:proofErr w:type="gramStart"/>
      <w:r w:rsidRPr="007F3464">
        <w:rPr>
          <w:rFonts w:ascii="Arial" w:hAnsi="Arial" w:cs="Arial"/>
          <w:sz w:val="24"/>
          <w:szCs w:val="24"/>
        </w:rPr>
        <w:t>late, and</w:t>
      </w:r>
      <w:proofErr w:type="gramEnd"/>
      <w:r w:rsidRPr="007F3464">
        <w:rPr>
          <w:rFonts w:ascii="Arial" w:hAnsi="Arial" w:cs="Arial"/>
          <w:sz w:val="24"/>
          <w:szCs w:val="24"/>
        </w:rPr>
        <w:t xml:space="preserve"> will be assigned a grade of zero if missed.</w:t>
      </w:r>
    </w:p>
    <w:p w14:paraId="66E728ED" w14:textId="77777777"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b/>
          <w:sz w:val="24"/>
          <w:szCs w:val="24"/>
        </w:rPr>
        <w:t>It may be possible to avoid a late penalty IF YOU CONTACT THE INSTRUCTOR AT LEAST 24 HOURS IN ADVANCE.</w:t>
      </w:r>
      <w:r w:rsidRPr="007F3464">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w:t>
      </w:r>
      <w:r w:rsidRPr="007F3464">
        <w:rPr>
          <w:rFonts w:ascii="Arial" w:hAnsi="Arial" w:cs="Arial"/>
          <w:sz w:val="24"/>
          <w:szCs w:val="24"/>
        </w:rPr>
        <w:lastRenderedPageBreak/>
        <w:t xml:space="preserve">is agreed to, this applies to a single assignment only.  It does not allow you to delay future assignments.  </w:t>
      </w:r>
      <w:r w:rsidRPr="007F3464">
        <w:rPr>
          <w:rFonts w:ascii="Arial" w:hAnsi="Arial" w:cs="Arial"/>
          <w:sz w:val="24"/>
          <w:szCs w:val="24"/>
          <w:u w:val="single"/>
        </w:rPr>
        <w:t>Note, conference attendance or doctoral qualifying examinations or thesis/dissertation defenses do not constitute valid lateness excuses.</w:t>
      </w:r>
    </w:p>
    <w:p w14:paraId="3B9A6020" w14:textId="27BA4D55" w:rsidR="007F3464" w:rsidRPr="00524AF1"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14:paraId="7AD83D55" w14:textId="77777777" w:rsidR="003106FB" w:rsidRPr="004B3A06" w:rsidRDefault="003106FB" w:rsidP="003106FB">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089"/>
        <w:gridCol w:w="4576"/>
      </w:tblGrid>
      <w:tr w:rsidR="009B19F3" w:rsidRPr="007F3464" w14:paraId="66181250" w14:textId="77777777" w:rsidTr="009B19F3">
        <w:tc>
          <w:tcPr>
            <w:tcW w:w="686" w:type="dxa"/>
          </w:tcPr>
          <w:p w14:paraId="4354EA64" w14:textId="00CD7EBB" w:rsidR="009B19F3" w:rsidRPr="007F3464" w:rsidRDefault="009B19F3" w:rsidP="007F3464">
            <w:pPr>
              <w:pStyle w:val="Heading3"/>
              <w:spacing w:before="0" w:line="240" w:lineRule="auto"/>
              <w:rPr>
                <w:rFonts w:ascii="Arial" w:hAnsi="Arial" w:cs="Arial"/>
              </w:rPr>
            </w:pPr>
            <w:r w:rsidRPr="007F3464">
              <w:rPr>
                <w:rFonts w:ascii="Arial" w:hAnsi="Arial" w:cs="Arial"/>
              </w:rPr>
              <w:t>Item</w:t>
            </w:r>
          </w:p>
        </w:tc>
        <w:tc>
          <w:tcPr>
            <w:tcW w:w="4192" w:type="dxa"/>
          </w:tcPr>
          <w:p w14:paraId="653DBF15" w14:textId="171CC07B"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Late category</w:t>
            </w:r>
          </w:p>
        </w:tc>
        <w:tc>
          <w:tcPr>
            <w:tcW w:w="4698" w:type="dxa"/>
          </w:tcPr>
          <w:p w14:paraId="0CD86E9C" w14:textId="13E2513A"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Penalty</w:t>
            </w:r>
          </w:p>
        </w:tc>
      </w:tr>
      <w:tr w:rsidR="009B19F3" w:rsidRPr="007F3464" w14:paraId="52093032" w14:textId="77777777" w:rsidTr="009B19F3">
        <w:tc>
          <w:tcPr>
            <w:tcW w:w="686" w:type="dxa"/>
          </w:tcPr>
          <w:p w14:paraId="38D50D24" w14:textId="54E07FCA" w:rsidR="009B19F3" w:rsidRPr="007F3464" w:rsidRDefault="009B19F3" w:rsidP="007F3464">
            <w:pPr>
              <w:pStyle w:val="Heading3"/>
              <w:spacing w:before="0" w:line="240" w:lineRule="auto"/>
              <w:rPr>
                <w:rFonts w:ascii="Arial" w:hAnsi="Arial" w:cs="Arial"/>
              </w:rPr>
            </w:pPr>
            <w:r w:rsidRPr="007F3464">
              <w:rPr>
                <w:rFonts w:ascii="Arial" w:hAnsi="Arial" w:cs="Arial"/>
              </w:rPr>
              <w:t>1</w:t>
            </w:r>
          </w:p>
        </w:tc>
        <w:tc>
          <w:tcPr>
            <w:tcW w:w="4192" w:type="dxa"/>
          </w:tcPr>
          <w:p w14:paraId="54B5DB24" w14:textId="2BB0CDD4"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698" w:type="dxa"/>
          </w:tcPr>
          <w:p w14:paraId="5FA4D841"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9B19F3" w:rsidRPr="007F3464" w14:paraId="524E1179" w14:textId="77777777" w:rsidTr="009B19F3">
        <w:tc>
          <w:tcPr>
            <w:tcW w:w="686" w:type="dxa"/>
          </w:tcPr>
          <w:p w14:paraId="41D0D075" w14:textId="3912AA2E" w:rsidR="009B19F3" w:rsidRPr="007F3464" w:rsidRDefault="009B19F3" w:rsidP="007F3464">
            <w:pPr>
              <w:pStyle w:val="Heading3"/>
              <w:spacing w:before="0" w:line="240" w:lineRule="auto"/>
              <w:rPr>
                <w:rFonts w:ascii="Arial" w:hAnsi="Arial" w:cs="Arial"/>
              </w:rPr>
            </w:pPr>
            <w:r w:rsidRPr="007F3464">
              <w:rPr>
                <w:rFonts w:ascii="Arial" w:hAnsi="Arial" w:cs="Arial"/>
              </w:rPr>
              <w:t>2</w:t>
            </w:r>
          </w:p>
        </w:tc>
        <w:tc>
          <w:tcPr>
            <w:tcW w:w="4192" w:type="dxa"/>
          </w:tcPr>
          <w:p w14:paraId="458ACE4C" w14:textId="6065F0B9"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698" w:type="dxa"/>
          </w:tcPr>
          <w:p w14:paraId="7919152B"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9B19F3" w:rsidRPr="007F3464" w14:paraId="0B3A37F7" w14:textId="77777777" w:rsidTr="009B19F3">
        <w:tc>
          <w:tcPr>
            <w:tcW w:w="686" w:type="dxa"/>
          </w:tcPr>
          <w:p w14:paraId="7FED97B9" w14:textId="5AA17975" w:rsidR="009B19F3" w:rsidRPr="007F3464" w:rsidRDefault="009B19F3" w:rsidP="007F3464">
            <w:pPr>
              <w:pStyle w:val="Heading3"/>
              <w:spacing w:before="0" w:line="240" w:lineRule="auto"/>
              <w:rPr>
                <w:rFonts w:ascii="Arial" w:hAnsi="Arial" w:cs="Arial"/>
              </w:rPr>
            </w:pPr>
            <w:r w:rsidRPr="007F3464">
              <w:rPr>
                <w:rFonts w:ascii="Arial" w:hAnsi="Arial" w:cs="Arial"/>
              </w:rPr>
              <w:t>3</w:t>
            </w:r>
          </w:p>
        </w:tc>
        <w:tc>
          <w:tcPr>
            <w:tcW w:w="4192" w:type="dxa"/>
          </w:tcPr>
          <w:p w14:paraId="18013CBB" w14:textId="02D9FDE3"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2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72 hours late </w:t>
            </w:r>
          </w:p>
        </w:tc>
        <w:tc>
          <w:tcPr>
            <w:tcW w:w="4698" w:type="dxa"/>
          </w:tcPr>
          <w:p w14:paraId="02838962"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9B19F3" w:rsidRPr="007F3464" w14:paraId="34C02B43" w14:textId="77777777" w:rsidTr="009B19F3">
        <w:tc>
          <w:tcPr>
            <w:tcW w:w="686" w:type="dxa"/>
          </w:tcPr>
          <w:p w14:paraId="04340D8D" w14:textId="643127D4" w:rsidR="009B19F3" w:rsidRPr="007F3464" w:rsidRDefault="009B19F3" w:rsidP="007F3464">
            <w:pPr>
              <w:pStyle w:val="Heading3"/>
              <w:spacing w:before="0" w:line="240" w:lineRule="auto"/>
              <w:rPr>
                <w:rFonts w:ascii="Arial" w:hAnsi="Arial" w:cs="Arial"/>
              </w:rPr>
            </w:pPr>
            <w:r w:rsidRPr="007F3464">
              <w:rPr>
                <w:rFonts w:ascii="Arial" w:hAnsi="Arial" w:cs="Arial"/>
              </w:rPr>
              <w:t>4</w:t>
            </w:r>
          </w:p>
        </w:tc>
        <w:tc>
          <w:tcPr>
            <w:tcW w:w="4192" w:type="dxa"/>
          </w:tcPr>
          <w:p w14:paraId="5381BD86" w14:textId="58E27F2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3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96 hours late </w:t>
            </w:r>
          </w:p>
        </w:tc>
        <w:tc>
          <w:tcPr>
            <w:tcW w:w="4698" w:type="dxa"/>
          </w:tcPr>
          <w:p w14:paraId="3350906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9B19F3" w:rsidRPr="007F3464" w14:paraId="5575E03A" w14:textId="77777777" w:rsidTr="009B19F3">
        <w:tc>
          <w:tcPr>
            <w:tcW w:w="686" w:type="dxa"/>
          </w:tcPr>
          <w:p w14:paraId="6ADF2C7F" w14:textId="6B62C266" w:rsidR="009B19F3" w:rsidRPr="007F3464" w:rsidRDefault="009B19F3" w:rsidP="007F3464">
            <w:pPr>
              <w:pStyle w:val="Heading3"/>
              <w:spacing w:before="0" w:line="240" w:lineRule="auto"/>
              <w:rPr>
                <w:rFonts w:ascii="Arial" w:hAnsi="Arial" w:cs="Arial"/>
              </w:rPr>
            </w:pPr>
            <w:r w:rsidRPr="007F3464">
              <w:rPr>
                <w:rFonts w:ascii="Arial" w:hAnsi="Arial" w:cs="Arial"/>
              </w:rPr>
              <w:t>5</w:t>
            </w:r>
          </w:p>
        </w:tc>
        <w:tc>
          <w:tcPr>
            <w:tcW w:w="4192" w:type="dxa"/>
          </w:tcPr>
          <w:p w14:paraId="4B488880" w14:textId="5BF897AA"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4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120 hours late </w:t>
            </w:r>
          </w:p>
        </w:tc>
        <w:tc>
          <w:tcPr>
            <w:tcW w:w="4698" w:type="dxa"/>
          </w:tcPr>
          <w:p w14:paraId="38A9643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9B19F3" w:rsidRPr="007F3464" w14:paraId="3B73BCF3" w14:textId="77777777" w:rsidTr="009B19F3">
        <w:tc>
          <w:tcPr>
            <w:tcW w:w="686" w:type="dxa"/>
          </w:tcPr>
          <w:p w14:paraId="35EA8337" w14:textId="18005DC4" w:rsidR="009B19F3" w:rsidRPr="007F3464" w:rsidRDefault="009B19F3" w:rsidP="007F3464">
            <w:pPr>
              <w:pStyle w:val="Heading3"/>
              <w:spacing w:before="0" w:line="240" w:lineRule="auto"/>
              <w:rPr>
                <w:rFonts w:ascii="Arial" w:hAnsi="Arial" w:cs="Arial"/>
              </w:rPr>
            </w:pPr>
            <w:r w:rsidRPr="007F3464">
              <w:rPr>
                <w:rFonts w:ascii="Arial" w:hAnsi="Arial" w:cs="Arial"/>
              </w:rPr>
              <w:t>6</w:t>
            </w:r>
          </w:p>
        </w:tc>
        <w:tc>
          <w:tcPr>
            <w:tcW w:w="4192" w:type="dxa"/>
          </w:tcPr>
          <w:p w14:paraId="2627F9E6" w14:textId="0EBAF8E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5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144 hours late </w:t>
            </w:r>
          </w:p>
        </w:tc>
        <w:tc>
          <w:tcPr>
            <w:tcW w:w="4698" w:type="dxa"/>
          </w:tcPr>
          <w:p w14:paraId="66AAA473"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9B19F3" w:rsidRPr="007F3464" w14:paraId="6415CFFF" w14:textId="77777777" w:rsidTr="009B19F3">
        <w:tc>
          <w:tcPr>
            <w:tcW w:w="686" w:type="dxa"/>
          </w:tcPr>
          <w:p w14:paraId="46DE2E0F" w14:textId="54A11FA8" w:rsidR="009B19F3" w:rsidRPr="007F3464" w:rsidRDefault="009B19F3" w:rsidP="007F3464">
            <w:pPr>
              <w:pStyle w:val="Heading3"/>
              <w:spacing w:before="0" w:line="240" w:lineRule="auto"/>
              <w:rPr>
                <w:rFonts w:ascii="Arial" w:hAnsi="Arial" w:cs="Arial"/>
              </w:rPr>
            </w:pPr>
            <w:r w:rsidRPr="007F3464">
              <w:rPr>
                <w:rFonts w:ascii="Arial" w:hAnsi="Arial" w:cs="Arial"/>
              </w:rPr>
              <w:t>7</w:t>
            </w:r>
          </w:p>
        </w:tc>
        <w:tc>
          <w:tcPr>
            <w:tcW w:w="4192" w:type="dxa"/>
          </w:tcPr>
          <w:p w14:paraId="622482B4" w14:textId="00B8A6A8"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6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168 hours late </w:t>
            </w:r>
          </w:p>
        </w:tc>
        <w:tc>
          <w:tcPr>
            <w:tcW w:w="4698" w:type="dxa"/>
          </w:tcPr>
          <w:p w14:paraId="2DB717B9"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9B19F3" w:rsidRPr="007F3464" w14:paraId="05EEA087" w14:textId="77777777" w:rsidTr="009B19F3">
        <w:tc>
          <w:tcPr>
            <w:tcW w:w="686" w:type="dxa"/>
          </w:tcPr>
          <w:p w14:paraId="29F49B11" w14:textId="2EAB7DD9" w:rsidR="009B19F3" w:rsidRPr="007F3464" w:rsidRDefault="009B19F3" w:rsidP="007F3464">
            <w:pPr>
              <w:pStyle w:val="Heading3"/>
              <w:spacing w:before="0" w:line="240" w:lineRule="auto"/>
              <w:rPr>
                <w:rFonts w:ascii="Arial" w:hAnsi="Arial" w:cs="Arial"/>
              </w:rPr>
            </w:pPr>
            <w:r w:rsidRPr="007F3464">
              <w:rPr>
                <w:rFonts w:ascii="Arial" w:hAnsi="Arial" w:cs="Arial"/>
              </w:rPr>
              <w:t>8</w:t>
            </w:r>
          </w:p>
        </w:tc>
        <w:tc>
          <w:tcPr>
            <w:tcW w:w="4192" w:type="dxa"/>
          </w:tcPr>
          <w:p w14:paraId="33D967E4" w14:textId="5499C3AD"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7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or longer</w:t>
            </w:r>
          </w:p>
        </w:tc>
        <w:tc>
          <w:tcPr>
            <w:tcW w:w="4698" w:type="dxa"/>
          </w:tcPr>
          <w:p w14:paraId="3673722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tbl>
    <w:p w14:paraId="2E911F87" w14:textId="77777777" w:rsidR="003106FB" w:rsidRPr="004B3A06" w:rsidRDefault="003106FB" w:rsidP="003106FB">
      <w:pPr>
        <w:spacing w:after="0" w:line="240" w:lineRule="auto"/>
        <w:ind w:left="360"/>
        <w:rPr>
          <w:rFonts w:ascii="Arial" w:hAnsi="Arial" w:cs="Arial"/>
          <w:sz w:val="24"/>
          <w:szCs w:val="24"/>
        </w:rPr>
      </w:pPr>
    </w:p>
    <w:p w14:paraId="107358A2" w14:textId="77777777" w:rsidR="003106FB" w:rsidRPr="004B3A06" w:rsidRDefault="003106FB" w:rsidP="003106FB">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and double- or triple-check that you have uploaded the right one).  </w:t>
      </w:r>
    </w:p>
    <w:p w14:paraId="341C097B" w14:textId="77777777" w:rsidR="003106FB" w:rsidRPr="004B3A06"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14:paraId="32A48A3A" w14:textId="77777777" w:rsidR="003106FB" w:rsidRPr="004B3A06"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14:paraId="6D57A50A" w14:textId="77777777" w:rsidR="003106FB"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14:paraId="15690208" w14:textId="77777777" w:rsidR="007F3464" w:rsidRDefault="007F3464" w:rsidP="003106FB">
      <w:pPr>
        <w:spacing w:after="0" w:line="240" w:lineRule="auto"/>
        <w:contextualSpacing/>
        <w:rPr>
          <w:rFonts w:ascii="Arial" w:eastAsia="Calibri" w:hAnsi="Arial" w:cs="Arial"/>
          <w:sz w:val="24"/>
          <w:szCs w:val="24"/>
        </w:rPr>
      </w:pPr>
    </w:p>
    <w:p w14:paraId="566365E5" w14:textId="40804F24" w:rsidR="003106FB" w:rsidRPr="007F3464" w:rsidRDefault="003106FB" w:rsidP="007F3464">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3D18C20D" w14:textId="77777777" w:rsidR="00524AF1" w:rsidRDefault="00524AF1" w:rsidP="007F3464">
      <w:pPr>
        <w:pStyle w:val="Heading2"/>
        <w:spacing w:before="0" w:line="240" w:lineRule="auto"/>
        <w:contextualSpacing/>
        <w:rPr>
          <w:rFonts w:ascii="Arial" w:hAnsi="Arial" w:cs="Arial"/>
          <w:sz w:val="24"/>
          <w:szCs w:val="24"/>
        </w:rPr>
      </w:pPr>
    </w:p>
    <w:p w14:paraId="0DBA9EBC" w14:textId="2EBA5341" w:rsidR="003106FB" w:rsidRPr="007F3464" w:rsidRDefault="003106FB" w:rsidP="007F3464">
      <w:pPr>
        <w:pStyle w:val="Heading2"/>
        <w:spacing w:before="0" w:line="240" w:lineRule="auto"/>
        <w:contextualSpacing/>
        <w:rPr>
          <w:rFonts w:ascii="Arial" w:hAnsi="Arial" w:cs="Arial"/>
          <w:sz w:val="24"/>
          <w:szCs w:val="24"/>
        </w:rPr>
      </w:pPr>
      <w:r w:rsidRPr="007F3464">
        <w:rPr>
          <w:rFonts w:ascii="Arial" w:hAnsi="Arial" w:cs="Arial"/>
          <w:sz w:val="24"/>
          <w:szCs w:val="24"/>
        </w:rPr>
        <w:t>Incomplete grades:</w:t>
      </w:r>
    </w:p>
    <w:p w14:paraId="4B684C11" w14:textId="77777777" w:rsidR="003106FB" w:rsidRPr="007F3464" w:rsidRDefault="003106FB" w:rsidP="007F3464">
      <w:pPr>
        <w:spacing w:after="0" w:line="240" w:lineRule="auto"/>
        <w:contextualSpacing/>
        <w:rPr>
          <w:rFonts w:ascii="Arial" w:hAnsi="Arial" w:cs="Arial"/>
          <w:b/>
          <w:sz w:val="24"/>
          <w:szCs w:val="24"/>
        </w:rPr>
      </w:pPr>
    </w:p>
    <w:p w14:paraId="7B3B03BC"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220B4227" w14:textId="77777777" w:rsidR="003106FB" w:rsidRPr="007F3464" w:rsidRDefault="003106FB" w:rsidP="007F3464">
      <w:pPr>
        <w:spacing w:after="0" w:line="240" w:lineRule="auto"/>
        <w:contextualSpacing/>
        <w:rPr>
          <w:rFonts w:ascii="Arial" w:hAnsi="Arial" w:cs="Arial"/>
          <w:sz w:val="24"/>
          <w:szCs w:val="24"/>
        </w:rPr>
      </w:pPr>
    </w:p>
    <w:p w14:paraId="24F59994" w14:textId="77777777"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7D117A36" w14:textId="77777777" w:rsidR="003106FB" w:rsidRPr="007F3464" w:rsidRDefault="003106FB" w:rsidP="007F3464">
      <w:pPr>
        <w:spacing w:after="0" w:line="240" w:lineRule="auto"/>
        <w:contextualSpacing/>
        <w:rPr>
          <w:rFonts w:ascii="Arial" w:hAnsi="Arial" w:cs="Arial"/>
          <w:i/>
          <w:sz w:val="24"/>
          <w:szCs w:val="24"/>
        </w:rPr>
      </w:pPr>
      <w:r w:rsidRPr="007F3464">
        <w:rPr>
          <w:rFonts w:ascii="Arial" w:hAnsi="Arial" w:cs="Arial"/>
          <w:i/>
          <w:sz w:val="24"/>
          <w:szCs w:val="24"/>
        </w:rPr>
        <w:lastRenderedPageBreak/>
        <w:t xml:space="preserve"> </w:t>
      </w:r>
    </w:p>
    <w:p w14:paraId="228A5358" w14:textId="77777777" w:rsidR="003106FB" w:rsidRDefault="003106FB" w:rsidP="007F3464">
      <w:pPr>
        <w:spacing w:after="0" w:line="240" w:lineRule="auto"/>
        <w:contextualSpacing/>
        <w:rPr>
          <w:rFonts w:ascii="Arial" w:hAnsi="Arial" w:cs="Arial"/>
          <w:sz w:val="24"/>
          <w:szCs w:val="24"/>
        </w:rPr>
      </w:pPr>
      <w:r w:rsidRPr="007F3464">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w:t>
      </w:r>
      <w:r w:rsidRPr="00495BD9">
        <w:rPr>
          <w:rFonts w:ascii="Arial" w:hAnsi="Arial" w:cs="Arial"/>
          <w:sz w:val="24"/>
          <w:szCs w:val="24"/>
        </w:rPr>
        <w:t xml:space="preserve"> only once in class.  Weekly in-class meetings will generally require in-class submissions of material…this can only be done in class, and during class time.  Thus, physical attendance is required.</w:t>
      </w:r>
    </w:p>
    <w:p w14:paraId="005DCBDD" w14:textId="77777777" w:rsidR="007F3464" w:rsidRDefault="007F3464" w:rsidP="003106FB">
      <w:pPr>
        <w:spacing w:after="0" w:line="240" w:lineRule="auto"/>
        <w:rPr>
          <w:rFonts w:ascii="Arial" w:hAnsi="Arial" w:cs="Arial"/>
          <w:sz w:val="24"/>
          <w:szCs w:val="24"/>
        </w:rPr>
      </w:pPr>
    </w:p>
    <w:p w14:paraId="2FAC15D6" w14:textId="59A09415" w:rsidR="003106FB" w:rsidRDefault="003106FB" w:rsidP="003106FB">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30"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 </w:t>
      </w:r>
    </w:p>
    <w:p w14:paraId="55FD3BEC" w14:textId="676C3746" w:rsidR="00706C68" w:rsidRPr="007F3464" w:rsidRDefault="00706C68" w:rsidP="007F3464">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438901C6" w14:textId="77777777" w:rsidR="00706C68" w:rsidRPr="007F3464" w:rsidRDefault="00706C68" w:rsidP="00706C68">
      <w:pPr>
        <w:spacing w:after="0" w:line="240" w:lineRule="auto"/>
        <w:rPr>
          <w:rFonts w:ascii="Arial" w:hAnsi="Arial" w:cs="Arial"/>
          <w:sz w:val="24"/>
          <w:szCs w:val="24"/>
        </w:rPr>
      </w:pPr>
    </w:p>
    <w:p w14:paraId="6BFD66F6" w14:textId="328C12E9" w:rsidR="00706C68" w:rsidRPr="007F3464" w:rsidRDefault="00706C68" w:rsidP="00706C68">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w:t>
      </w:r>
      <w:r w:rsidR="009B19F3" w:rsidRPr="007F3464">
        <w:rPr>
          <w:rFonts w:ascii="Arial" w:hAnsi="Arial" w:cs="Arial"/>
          <w:sz w:val="24"/>
          <w:szCs w:val="24"/>
        </w:rPr>
        <w:t xml:space="preserve">entirety.  </w:t>
      </w:r>
      <w:hyperlink r:id="rId31" w:history="1">
        <w:r w:rsidR="009B19F3" w:rsidRPr="007F3464">
          <w:rPr>
            <w:rStyle w:val="Hyperlink"/>
            <w:rFonts w:ascii="Arial" w:hAnsi="Arial" w:cs="Arial"/>
            <w:sz w:val="24"/>
            <w:szCs w:val="24"/>
          </w:rPr>
          <w:t>Link to full policy</w:t>
        </w:r>
      </w:hyperlink>
      <w:r w:rsidR="009B19F3" w:rsidRPr="007F3464">
        <w:rPr>
          <w:rFonts w:ascii="Arial" w:hAnsi="Arial" w:cs="Arial"/>
          <w:sz w:val="24"/>
          <w:szCs w:val="24"/>
        </w:rPr>
        <w:t>.</w:t>
      </w:r>
    </w:p>
    <w:p w14:paraId="43D5844E" w14:textId="235B09B8" w:rsidR="003B328C" w:rsidRPr="00706C68" w:rsidRDefault="003B328C" w:rsidP="00E65148">
      <w:pPr>
        <w:spacing w:after="0" w:line="240" w:lineRule="auto"/>
        <w:contextualSpacing/>
        <w:rPr>
          <w:rStyle w:val="Hyperlink"/>
          <w:rFonts w:ascii="Arial" w:hAnsi="Arial" w:cs="Arial"/>
          <w:bCs/>
          <w:sz w:val="20"/>
          <w:szCs w:val="20"/>
          <w:u w:val="none"/>
        </w:rPr>
      </w:pPr>
    </w:p>
    <w:p w14:paraId="794E292F" w14:textId="77777777" w:rsidR="00C24AEC" w:rsidRPr="003B1076" w:rsidRDefault="008D011D"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6B538A51">
          <v:rect id="_x0000_i1030" style="width:472.5pt;height:.05pt" o:hralign="center" o:hrstd="t" o:hrnoshade="t" o:hr="t" fillcolor="#444" stroked="f"/>
        </w:pict>
      </w:r>
    </w:p>
    <w:p w14:paraId="468EE50A" w14:textId="77777777"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14:paraId="72F578F0" w14:textId="77777777" w:rsidR="003331C7" w:rsidRPr="003B1076" w:rsidRDefault="003331C7" w:rsidP="00E65148">
      <w:pPr>
        <w:pStyle w:val="Heading2"/>
        <w:spacing w:before="0" w:line="240" w:lineRule="auto"/>
        <w:contextualSpacing/>
        <w:rPr>
          <w:rFonts w:ascii="Arial" w:eastAsiaTheme="minorEastAsia" w:hAnsi="Arial" w:cs="Arial"/>
          <w:b w:val="0"/>
          <w:bCs w:val="0"/>
          <w:sz w:val="20"/>
          <w:szCs w:val="20"/>
        </w:rPr>
      </w:pPr>
    </w:p>
    <w:p w14:paraId="4E2D73E4" w14:textId="77777777" w:rsidR="00EF02CC" w:rsidRPr="00D07A25" w:rsidRDefault="00E73E50" w:rsidP="00D07A25">
      <w:pPr>
        <w:pStyle w:val="Heading1"/>
        <w:spacing w:before="0" w:line="240" w:lineRule="auto"/>
        <w:jc w:val="center"/>
        <w:rPr>
          <w:rFonts w:ascii="Arial" w:hAnsi="Arial" w:cs="Arial"/>
          <w:sz w:val="24"/>
          <w:szCs w:val="24"/>
        </w:rPr>
      </w:pPr>
      <w:r w:rsidRPr="00D07A25">
        <w:rPr>
          <w:rFonts w:ascii="Arial" w:hAnsi="Arial" w:cs="Arial"/>
          <w:sz w:val="24"/>
          <w:szCs w:val="24"/>
        </w:rPr>
        <w:t>STUDENT EXPECTATIONS, ROLES,</w:t>
      </w:r>
      <w:r w:rsidR="00EF02CC" w:rsidRPr="00D07A25">
        <w:rPr>
          <w:rFonts w:ascii="Arial" w:hAnsi="Arial" w:cs="Arial"/>
          <w:sz w:val="24"/>
          <w:szCs w:val="24"/>
        </w:rPr>
        <w:t xml:space="preserve"> AND OPPORTUNITIES FOR INPUT</w:t>
      </w:r>
    </w:p>
    <w:p w14:paraId="40C3D076" w14:textId="77777777" w:rsidR="00EF02CC" w:rsidRPr="00D07A25" w:rsidRDefault="00EF02CC" w:rsidP="00D07A25">
      <w:pPr>
        <w:pStyle w:val="Heading1"/>
        <w:spacing w:before="0" w:line="240" w:lineRule="auto"/>
        <w:rPr>
          <w:rFonts w:ascii="Arial" w:hAnsi="Arial" w:cs="Arial"/>
          <w:sz w:val="24"/>
          <w:szCs w:val="24"/>
        </w:rPr>
      </w:pPr>
    </w:p>
    <w:p w14:paraId="5D4A116A" w14:textId="77777777" w:rsidR="007F3464" w:rsidRPr="00D07A25" w:rsidRDefault="007F3464"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rPr>
        <w:t>Inclusive Learning Environment</w:t>
      </w:r>
    </w:p>
    <w:p w14:paraId="701265A2" w14:textId="77777777" w:rsidR="00D07A25" w:rsidRPr="00D07A25" w:rsidRDefault="00D07A25" w:rsidP="00D07A25">
      <w:pPr>
        <w:spacing w:after="0" w:line="240" w:lineRule="auto"/>
        <w:contextualSpacing/>
        <w:rPr>
          <w:rFonts w:ascii="Arial" w:hAnsi="Arial" w:cs="Arial"/>
          <w:sz w:val="24"/>
          <w:szCs w:val="24"/>
        </w:rPr>
      </w:pPr>
    </w:p>
    <w:p w14:paraId="7D8B049E" w14:textId="0C362B86"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D07A25">
        <w:rPr>
          <w:rFonts w:ascii="Arial" w:hAnsi="Arial" w:cs="Arial"/>
          <w:sz w:val="24"/>
          <w:szCs w:val="24"/>
        </w:rPr>
        <w:t>feels</w:t>
      </w:r>
      <w:proofErr w:type="gramEnd"/>
      <w:r w:rsidRPr="00D07A25">
        <w:rPr>
          <w:rFonts w:ascii="Arial" w:hAnsi="Arial" w:cs="Arial"/>
          <w:sz w:val="24"/>
          <w:szCs w:val="24"/>
        </w:rPr>
        <w:t xml:space="preserve">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sidR="00D07A25">
        <w:rPr>
          <w:rFonts w:ascii="Arial" w:hAnsi="Arial" w:cs="Arial"/>
          <w:sz w:val="24"/>
          <w:szCs w:val="24"/>
        </w:rPr>
        <w:t xml:space="preserve">al &amp; Diversity Affairs </w:t>
      </w:r>
      <w:hyperlink r:id="rId32" w:history="1">
        <w:r w:rsidR="00D07A25" w:rsidRPr="00D07A25">
          <w:rPr>
            <w:rStyle w:val="Hyperlink"/>
            <w:rFonts w:ascii="Arial" w:hAnsi="Arial" w:cs="Arial"/>
            <w:sz w:val="24"/>
            <w:szCs w:val="24"/>
          </w:rPr>
          <w:t>website</w:t>
        </w:r>
      </w:hyperlink>
      <w:r w:rsidR="00D07A25">
        <w:rPr>
          <w:rFonts w:ascii="Arial" w:hAnsi="Arial" w:cs="Arial"/>
          <w:sz w:val="24"/>
          <w:szCs w:val="24"/>
        </w:rPr>
        <w:t>.</w:t>
      </w:r>
    </w:p>
    <w:p w14:paraId="6BF504AF" w14:textId="77777777" w:rsidR="00D07A25" w:rsidRPr="00D07A25" w:rsidRDefault="00D07A25" w:rsidP="00D07A25">
      <w:pPr>
        <w:pStyle w:val="Heading1"/>
        <w:spacing w:before="0" w:line="240" w:lineRule="auto"/>
        <w:rPr>
          <w:rFonts w:ascii="Arial" w:hAnsi="Arial" w:cs="Arial"/>
          <w:sz w:val="24"/>
          <w:szCs w:val="24"/>
        </w:rPr>
      </w:pPr>
    </w:p>
    <w:p w14:paraId="33212884" w14:textId="7F5B4863" w:rsidR="003B741F" w:rsidRPr="00D07A25" w:rsidRDefault="003B741F" w:rsidP="00D07A25">
      <w:pPr>
        <w:pStyle w:val="Heading2"/>
        <w:spacing w:before="0" w:line="240" w:lineRule="auto"/>
        <w:contextualSpacing/>
        <w:rPr>
          <w:rFonts w:ascii="Arial" w:hAnsi="Arial" w:cs="Arial"/>
          <w:sz w:val="24"/>
          <w:szCs w:val="24"/>
        </w:rPr>
      </w:pPr>
      <w:r w:rsidRPr="00D07A25">
        <w:rPr>
          <w:rFonts w:ascii="Arial" w:hAnsi="Arial" w:cs="Arial"/>
          <w:sz w:val="24"/>
          <w:szCs w:val="24"/>
        </w:rPr>
        <w:t xml:space="preserve">Expectations Regarding </w:t>
      </w:r>
      <w:r w:rsidR="00D25185" w:rsidRPr="00D07A25">
        <w:rPr>
          <w:rFonts w:ascii="Arial" w:hAnsi="Arial" w:cs="Arial"/>
          <w:sz w:val="24"/>
          <w:szCs w:val="24"/>
        </w:rPr>
        <w:t>Course</w:t>
      </w:r>
      <w:r w:rsidRPr="00D07A25">
        <w:rPr>
          <w:rFonts w:ascii="Arial" w:hAnsi="Arial" w:cs="Arial"/>
          <w:sz w:val="24"/>
          <w:szCs w:val="24"/>
        </w:rPr>
        <w:t xml:space="preserve"> Behavior</w:t>
      </w:r>
    </w:p>
    <w:p w14:paraId="1A1C2E24" w14:textId="77777777" w:rsidR="003B741F" w:rsidRPr="00D07A25" w:rsidRDefault="003B741F" w:rsidP="00D07A25">
      <w:pPr>
        <w:spacing w:after="0" w:line="240" w:lineRule="auto"/>
        <w:contextualSpacing/>
        <w:rPr>
          <w:rFonts w:ascii="Arial" w:hAnsi="Arial" w:cs="Arial"/>
          <w:i/>
          <w:sz w:val="24"/>
          <w:szCs w:val="24"/>
        </w:rPr>
      </w:pPr>
    </w:p>
    <w:p w14:paraId="59C9E7E1"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lastRenderedPageBreak/>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4622DAEB" w14:textId="77777777" w:rsidR="003B741F" w:rsidRPr="00D07A25" w:rsidRDefault="003B741F" w:rsidP="00D07A25">
      <w:pPr>
        <w:pStyle w:val="Heading2"/>
        <w:spacing w:before="0" w:line="240" w:lineRule="auto"/>
        <w:contextualSpacing/>
        <w:rPr>
          <w:rFonts w:ascii="Arial" w:hAnsi="Arial" w:cs="Arial"/>
          <w:sz w:val="24"/>
          <w:szCs w:val="24"/>
        </w:rPr>
      </w:pPr>
    </w:p>
    <w:p w14:paraId="423539EB" w14:textId="77777777" w:rsidR="00F17409" w:rsidRPr="00D07A25" w:rsidRDefault="00F17409" w:rsidP="00D07A25">
      <w:pPr>
        <w:pStyle w:val="Heading2"/>
        <w:spacing w:before="0" w:line="240" w:lineRule="auto"/>
        <w:contextualSpacing/>
        <w:rPr>
          <w:rFonts w:ascii="Arial" w:hAnsi="Arial" w:cs="Arial"/>
          <w:sz w:val="24"/>
          <w:szCs w:val="24"/>
        </w:rPr>
      </w:pPr>
      <w:r w:rsidRPr="00D07A25">
        <w:rPr>
          <w:rFonts w:ascii="Arial" w:hAnsi="Arial" w:cs="Arial"/>
          <w:sz w:val="24"/>
          <w:szCs w:val="24"/>
        </w:rPr>
        <w:t>Communication Guidelines</w:t>
      </w:r>
      <w:r w:rsidR="00911CEC" w:rsidRPr="00D07A25">
        <w:rPr>
          <w:rFonts w:ascii="Arial" w:eastAsia="Times New Roman" w:hAnsi="Arial" w:cs="Arial"/>
          <w:i/>
          <w:sz w:val="24"/>
          <w:szCs w:val="24"/>
        </w:rPr>
        <w:t xml:space="preserve"> </w:t>
      </w:r>
    </w:p>
    <w:p w14:paraId="0EFBD054" w14:textId="77777777" w:rsidR="00350519" w:rsidRPr="00D07A25" w:rsidRDefault="00350519" w:rsidP="00D07A25">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68A2C378"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4731B161" w14:textId="77777777" w:rsidR="007F3464" w:rsidRPr="00D07A25" w:rsidRDefault="007F3464" w:rsidP="00D07A25">
      <w:pPr>
        <w:spacing w:after="0" w:line="240" w:lineRule="auto"/>
        <w:contextualSpacing/>
        <w:rPr>
          <w:rFonts w:ascii="Arial" w:hAnsi="Arial" w:cs="Arial"/>
          <w:sz w:val="24"/>
          <w:szCs w:val="24"/>
        </w:rPr>
      </w:pPr>
    </w:p>
    <w:p w14:paraId="586EA776"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The instructional team will make every effort to support students in understanding course content and reading materials. The following resources are available for this purpose:</w:t>
      </w:r>
    </w:p>
    <w:p w14:paraId="281B2FD0" w14:textId="5F7C475D"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i/>
          <w:sz w:val="24"/>
          <w:szCs w:val="24"/>
          <w:u w:val="single"/>
        </w:rPr>
        <w:t>Class Discussion.</w:t>
      </w:r>
      <w:r w:rsidRPr="00D07A25">
        <w:rPr>
          <w:rFonts w:ascii="Arial" w:hAnsi="Arial" w:cs="Arial"/>
          <w:sz w:val="24"/>
          <w:szCs w:val="24"/>
        </w:rPr>
        <w:t xml:space="preserve"> The class question-and-answer discussion board will occur in Canvas (“Discussion” link</w:t>
      </w:r>
      <w:proofErr w:type="gramStart"/>
      <w:r w:rsidRPr="00D07A25">
        <w:rPr>
          <w:rFonts w:ascii="Arial" w:hAnsi="Arial" w:cs="Arial"/>
          <w:sz w:val="24"/>
          <w:szCs w:val="24"/>
        </w:rPr>
        <w:t>), and</w:t>
      </w:r>
      <w:proofErr w:type="gramEnd"/>
      <w:r w:rsidRPr="00D07A25">
        <w:rPr>
          <w:rFonts w:ascii="Arial" w:hAnsi="Arial" w:cs="Arial"/>
          <w:sz w:val="24"/>
          <w:szCs w:val="24"/>
        </w:rPr>
        <w:t xml:space="preserve"> will be monitored by the entire instructional team. Unfortunately, due to the limitations of Canvas, questions </w:t>
      </w:r>
      <w:r w:rsidR="00D07A25">
        <w:rPr>
          <w:rFonts w:ascii="Arial" w:hAnsi="Arial" w:cs="Arial"/>
          <w:sz w:val="24"/>
          <w:szCs w:val="24"/>
        </w:rPr>
        <w:t xml:space="preserve">cannot </w:t>
      </w:r>
      <w:r w:rsidRPr="00D07A25">
        <w:rPr>
          <w:rFonts w:ascii="Arial" w:hAnsi="Arial" w:cs="Arial"/>
          <w:sz w:val="24"/>
          <w:szCs w:val="24"/>
        </w:rPr>
        <w:t xml:space="preserve">be posted anonymously. </w:t>
      </w:r>
    </w:p>
    <w:p w14:paraId="3605FF27" w14:textId="77777777" w:rsidR="007F3464" w:rsidRPr="00D07A25" w:rsidRDefault="007F3464" w:rsidP="00D07A25">
      <w:pPr>
        <w:spacing w:after="0" w:line="240" w:lineRule="auto"/>
        <w:ind w:firstLine="720"/>
        <w:contextualSpacing/>
        <w:rPr>
          <w:rFonts w:ascii="Arial" w:hAnsi="Arial" w:cs="Arial"/>
          <w:b/>
          <w:sz w:val="24"/>
          <w:szCs w:val="24"/>
        </w:rPr>
      </w:pPr>
      <w:r w:rsidRPr="00D07A25">
        <w:rPr>
          <w:rFonts w:ascii="Arial" w:hAnsi="Arial" w:cs="Arial"/>
          <w:b/>
          <w:sz w:val="24"/>
          <w:szCs w:val="24"/>
          <w:u w:val="single"/>
        </w:rPr>
        <w:t>Note #1</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1F1A44AD" w14:textId="77777777" w:rsidR="007F3464" w:rsidRPr="00D07A25" w:rsidRDefault="007F3464" w:rsidP="00D07A25">
      <w:pPr>
        <w:spacing w:after="0" w:line="240" w:lineRule="auto"/>
        <w:ind w:firstLine="720"/>
        <w:contextualSpacing/>
        <w:rPr>
          <w:rFonts w:ascii="Arial" w:hAnsi="Arial" w:cs="Arial"/>
          <w:sz w:val="24"/>
          <w:szCs w:val="24"/>
        </w:rPr>
      </w:pPr>
      <w:r w:rsidRPr="00D07A25">
        <w:rPr>
          <w:rFonts w:ascii="Arial" w:hAnsi="Arial" w:cs="Arial"/>
          <w:b/>
          <w:sz w:val="24"/>
          <w:szCs w:val="24"/>
          <w:u w:val="single"/>
        </w:rPr>
        <w:t>Note #2:</w:t>
      </w:r>
      <w:r w:rsidRPr="00D07A25">
        <w:rPr>
          <w:rFonts w:ascii="Arial" w:hAnsi="Arial" w:cs="Arial"/>
          <w:b/>
          <w:sz w:val="24"/>
          <w:szCs w:val="24"/>
        </w:rPr>
        <w:t xml:space="preserve"> </w:t>
      </w:r>
      <w:r w:rsidRPr="00D07A25">
        <w:rPr>
          <w:rFonts w:ascii="Arial" w:hAnsi="Arial" w:cs="Arial"/>
          <w:sz w:val="24"/>
          <w:szCs w:val="24"/>
        </w:rPr>
        <w:t xml:space="preserve">We ask that you minimize sending questions </w:t>
      </w:r>
      <w:r w:rsidRPr="00D07A25">
        <w:rPr>
          <w:rFonts w:ascii="Arial" w:hAnsi="Arial" w:cs="Arial"/>
          <w:b/>
          <w:sz w:val="24"/>
          <w:szCs w:val="24"/>
          <w:u w:val="single"/>
        </w:rPr>
        <w:t>directly</w:t>
      </w:r>
      <w:r w:rsidRPr="00D07A25">
        <w:rPr>
          <w:rFonts w:ascii="Arial" w:hAnsi="Arial" w:cs="Arial"/>
          <w:sz w:val="24"/>
          <w:szCs w:val="24"/>
        </w:rPr>
        <w:t xml:space="preserve"> to the TAs/instructor to ensure that </w:t>
      </w:r>
    </w:p>
    <w:p w14:paraId="4DC95B97"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your classmates can share in the insights by reading the blog</w:t>
      </w:r>
    </w:p>
    <w:p w14:paraId="40CB9948"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 xml:space="preserve">the instructional staff does not end up answering the same question multiple times. </w:t>
      </w:r>
    </w:p>
    <w:p w14:paraId="5DC4286F"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 xml:space="preserve">you benefit from the possibility of receiving responses from any of the three instructional members, rather than just the person you e-mailed.  </w:t>
      </w:r>
    </w:p>
    <w:p w14:paraId="49501CE4"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21712641" w14:textId="77777777" w:rsidR="007F3464" w:rsidRPr="00D07A25" w:rsidRDefault="007F3464" w:rsidP="00D07A25">
      <w:pPr>
        <w:spacing w:after="0" w:line="240" w:lineRule="auto"/>
        <w:contextualSpacing/>
        <w:rPr>
          <w:rFonts w:ascii="Arial" w:hAnsi="Arial" w:cs="Arial"/>
          <w:sz w:val="24"/>
          <w:szCs w:val="24"/>
        </w:rPr>
      </w:pPr>
    </w:p>
    <w:p w14:paraId="0CD553C6"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The TAs and Dr. Marsiske have office hours by appointment for extra help. Note, though, that these are not intended as a venue for</w:t>
      </w:r>
      <w:proofErr w:type="gramStart"/>
      <w:r w:rsidRPr="00D07A25">
        <w:rPr>
          <w:rFonts w:ascii="Arial" w:hAnsi="Arial" w:cs="Arial"/>
          <w:sz w:val="24"/>
          <w:szCs w:val="24"/>
        </w:rPr>
        <w:t>, in essence, re-teaching</w:t>
      </w:r>
      <w:proofErr w:type="gramEnd"/>
      <w:r w:rsidRPr="00D07A25">
        <w:rPr>
          <w:rFonts w:ascii="Arial" w:hAnsi="Arial" w:cs="Arial"/>
          <w:sz w:val="24"/>
          <w:szCs w:val="24"/>
        </w:rPr>
        <w:t xml:space="preserve"> the course. Instructional staff is more than willing to help, but students </w:t>
      </w:r>
      <w:r w:rsidRPr="00D07A25">
        <w:rPr>
          <w:rFonts w:ascii="Arial" w:hAnsi="Arial" w:cs="Arial"/>
          <w:i/>
          <w:sz w:val="24"/>
          <w:szCs w:val="24"/>
        </w:rPr>
        <w:t>must</w:t>
      </w:r>
      <w:r w:rsidRPr="00D07A25">
        <w:rPr>
          <w:rFonts w:ascii="Arial" w:hAnsi="Arial" w:cs="Arial"/>
          <w:sz w:val="24"/>
          <w:szCs w:val="24"/>
        </w:rPr>
        <w:t xml:space="preserve"> first complete these steps before requesting additional assistance:</w:t>
      </w:r>
    </w:p>
    <w:p w14:paraId="6EFB8355" w14:textId="77777777" w:rsidR="007F3464" w:rsidRPr="00D07A25" w:rsidRDefault="007F3464" w:rsidP="00D07A25">
      <w:pPr>
        <w:numPr>
          <w:ilvl w:val="0"/>
          <w:numId w:val="13"/>
        </w:numPr>
        <w:spacing w:after="0" w:line="240" w:lineRule="auto"/>
        <w:contextualSpacing/>
        <w:rPr>
          <w:rFonts w:ascii="Arial" w:hAnsi="Arial" w:cs="Arial"/>
          <w:bCs/>
          <w:sz w:val="24"/>
          <w:szCs w:val="24"/>
        </w:rPr>
      </w:pPr>
      <w:r w:rsidRPr="00D07A25">
        <w:rPr>
          <w:rFonts w:ascii="Arial" w:hAnsi="Arial" w:cs="Arial"/>
          <w:bCs/>
          <w:sz w:val="24"/>
          <w:szCs w:val="24"/>
        </w:rPr>
        <w:t>Review the blog in case it provides clarification</w:t>
      </w:r>
    </w:p>
    <w:p w14:paraId="41EA3AC1"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Re-examine the notes from class</w:t>
      </w:r>
    </w:p>
    <w:p w14:paraId="51DCE716"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Listen to the accompanying audio.  </w:t>
      </w:r>
    </w:p>
    <w:p w14:paraId="229A2331"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Read (or re-read) the readings from that week.  </w:t>
      </w:r>
    </w:p>
    <w:p w14:paraId="0E44CD5F" w14:textId="4C502048"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Consider watching the associated v</w:t>
      </w:r>
      <w:r w:rsidRPr="00D07A25">
        <w:rPr>
          <w:rFonts w:ascii="Arial" w:hAnsi="Arial" w:cs="Arial"/>
          <w:bCs/>
          <w:sz w:val="24"/>
          <w:szCs w:val="24"/>
        </w:rPr>
        <w:t>i</w:t>
      </w:r>
      <w:r w:rsidRPr="00D07A25">
        <w:rPr>
          <w:rFonts w:ascii="Arial" w:hAnsi="Arial" w:cs="Arial"/>
          <w:sz w:val="24"/>
          <w:szCs w:val="24"/>
        </w:rPr>
        <w:t xml:space="preserve">deo, and/or Andy Fields’ </w:t>
      </w:r>
      <w:hyperlink r:id="rId33" w:history="1">
        <w:r w:rsidRPr="00D07A25">
          <w:rPr>
            <w:rStyle w:val="Hyperlink"/>
            <w:rFonts w:ascii="Arial" w:hAnsi="Arial" w:cs="Arial"/>
            <w:sz w:val="24"/>
            <w:szCs w:val="24"/>
          </w:rPr>
          <w:t>supplemental notes</w:t>
        </w:r>
      </w:hyperlink>
      <w:r w:rsidRPr="00D07A25">
        <w:rPr>
          <w:rFonts w:ascii="Arial" w:hAnsi="Arial" w:cs="Arial"/>
          <w:sz w:val="24"/>
          <w:szCs w:val="24"/>
        </w:rPr>
        <w:t xml:space="preserve"> (click the “Statistics Hell-P” link) at his website or at the </w:t>
      </w:r>
      <w:hyperlink r:id="rId34" w:history="1">
        <w:r w:rsidRPr="00D07A25">
          <w:rPr>
            <w:rStyle w:val="Hyperlink"/>
            <w:rFonts w:ascii="Arial" w:hAnsi="Arial" w:cs="Arial"/>
            <w:sz w:val="24"/>
            <w:szCs w:val="24"/>
          </w:rPr>
          <w:t>Sage website</w:t>
        </w:r>
      </w:hyperlink>
      <w:r w:rsidRPr="00D07A25">
        <w:rPr>
          <w:rFonts w:ascii="Arial" w:hAnsi="Arial" w:cs="Arial"/>
          <w:sz w:val="24"/>
          <w:szCs w:val="24"/>
        </w:rPr>
        <w:t>, you may need to complete a free registration</w:t>
      </w:r>
    </w:p>
    <w:p w14:paraId="4C694A53" w14:textId="77777777" w:rsidR="00D07A25" w:rsidRDefault="00D07A25" w:rsidP="00D07A25">
      <w:pPr>
        <w:spacing w:after="0" w:line="240" w:lineRule="auto"/>
        <w:contextualSpacing/>
        <w:rPr>
          <w:rFonts w:ascii="Arial" w:hAnsi="Arial" w:cs="Arial"/>
          <w:sz w:val="24"/>
          <w:szCs w:val="24"/>
        </w:rPr>
      </w:pPr>
    </w:p>
    <w:p w14:paraId="00875C54" w14:textId="03B185DE" w:rsidR="007F3464" w:rsidRPr="00D07A25" w:rsidRDefault="007F3464" w:rsidP="00D07A25">
      <w:pPr>
        <w:spacing w:after="0" w:line="240" w:lineRule="auto"/>
        <w:contextualSpacing/>
        <w:rPr>
          <w:rFonts w:ascii="Arial" w:hAnsi="Arial" w:cs="Arial"/>
          <w:sz w:val="24"/>
          <w:szCs w:val="24"/>
          <w:highlight w:val="yellow"/>
        </w:rPr>
      </w:pPr>
      <w:r w:rsidRPr="00D07A25">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D07A25">
        <w:rPr>
          <w:rFonts w:ascii="Arial" w:hAnsi="Arial" w:cs="Arial"/>
          <w:sz w:val="24"/>
          <w:szCs w:val="24"/>
          <w:highlight w:val="yellow"/>
        </w:rPr>
        <w:t xml:space="preserve">  </w:t>
      </w:r>
    </w:p>
    <w:p w14:paraId="6D73E5D4" w14:textId="77777777" w:rsidR="004E3CBE" w:rsidRPr="00D07A25" w:rsidRDefault="004E3CBE" w:rsidP="00D07A25">
      <w:pPr>
        <w:pStyle w:val="Heading1"/>
        <w:spacing w:before="0" w:line="240" w:lineRule="auto"/>
        <w:rPr>
          <w:rFonts w:ascii="Arial" w:eastAsia="Times New Roman" w:hAnsi="Arial" w:cs="Arial"/>
          <w:sz w:val="24"/>
          <w:szCs w:val="24"/>
          <w:bdr w:val="none" w:sz="0" w:space="0" w:color="auto" w:frame="1"/>
        </w:rPr>
      </w:pPr>
    </w:p>
    <w:p w14:paraId="1244E284" w14:textId="77777777" w:rsidR="00350519" w:rsidRPr="00D07A25" w:rsidRDefault="00350519"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77B29606"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19326D9A"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1D7A581D"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 “</w:t>
      </w:r>
      <w:r w:rsidRPr="00D07A25">
        <w:rPr>
          <w:rFonts w:ascii="Arial" w:eastAsia="Times New Roman" w:hAnsi="Arial" w:cs="Arial"/>
          <w:b/>
          <w:iCs/>
          <w:sz w:val="24"/>
          <w:szCs w:val="24"/>
          <w:bdr w:val="none" w:sz="0" w:space="0" w:color="auto" w:frame="1"/>
        </w:rPr>
        <w:t>We, the members of the University of Florida community, pledge to hold ourselves and our peers to the highest standards of honesty and integrity</w:t>
      </w:r>
      <w:r w:rsidR="006C6D4E" w:rsidRPr="00D07A25">
        <w:rPr>
          <w:rFonts w:ascii="Arial" w:eastAsia="Times New Roman" w:hAnsi="Arial" w:cs="Arial"/>
          <w:iCs/>
          <w:sz w:val="24"/>
          <w:szCs w:val="24"/>
          <w:bdr w:val="none" w:sz="0" w:space="0" w:color="auto" w:frame="1"/>
        </w:rPr>
        <w:t>.”</w:t>
      </w:r>
      <w:r w:rsidRPr="00D07A25">
        <w:rPr>
          <w:rFonts w:ascii="Arial" w:eastAsia="Times New Roman" w:hAnsi="Arial" w:cs="Arial"/>
          <w:iCs/>
          <w:sz w:val="24"/>
          <w:szCs w:val="24"/>
          <w:bdr w:val="none" w:sz="0" w:space="0" w:color="auto" w:frame="1"/>
        </w:rPr>
        <w:t xml:space="preserve"> </w:t>
      </w:r>
    </w:p>
    <w:p w14:paraId="79931E3C"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1BFBCB80"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5FD4EA1"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r w:rsidRPr="00D07A25">
        <w:rPr>
          <w:rFonts w:ascii="Arial" w:eastAsia="Times New Roman" w:hAnsi="Arial" w:cs="Arial"/>
          <w:b/>
          <w:iCs/>
          <w:sz w:val="24"/>
          <w:szCs w:val="24"/>
          <w:bdr w:val="none" w:sz="0" w:space="0" w:color="auto" w:frame="1"/>
        </w:rPr>
        <w:t xml:space="preserve"> “On my honor, I have neither given nor received unauthorized aid in doing this assignment.”</w:t>
      </w:r>
    </w:p>
    <w:p w14:paraId="61BE3D4B"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sz w:val="24"/>
          <w:szCs w:val="24"/>
        </w:rPr>
      </w:pPr>
    </w:p>
    <w:p w14:paraId="5A425909" w14:textId="49B7490B" w:rsidR="004E3CBE"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35"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36"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14:paraId="7FEFFF8C" w14:textId="77777777" w:rsidR="00287020" w:rsidRPr="00D07A25" w:rsidRDefault="00287020" w:rsidP="00D07A25">
      <w:pPr>
        <w:shd w:val="clear" w:color="auto" w:fill="FFFFFF"/>
        <w:spacing w:after="0" w:line="240" w:lineRule="auto"/>
        <w:contextualSpacing/>
        <w:textAlignment w:val="baseline"/>
        <w:outlineLvl w:val="4"/>
        <w:rPr>
          <w:rFonts w:ascii="Arial" w:eastAsia="Times New Roman" w:hAnsi="Arial" w:cs="Arial"/>
          <w:sz w:val="24"/>
          <w:szCs w:val="24"/>
        </w:rPr>
      </w:pPr>
    </w:p>
    <w:p w14:paraId="352BA089" w14:textId="77777777" w:rsidR="00350519" w:rsidRPr="00D07A25" w:rsidRDefault="00350519" w:rsidP="00D07A25">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14:paraId="65BA7937" w14:textId="77777777" w:rsidR="00EF02CC" w:rsidRPr="00D07A25" w:rsidRDefault="00EF02CC" w:rsidP="00D07A25">
      <w:pPr>
        <w:spacing w:after="0" w:line="240" w:lineRule="auto"/>
        <w:contextualSpacing/>
        <w:rPr>
          <w:rFonts w:ascii="Arial" w:eastAsia="Calibri" w:hAnsi="Arial" w:cs="Arial"/>
          <w:sz w:val="24"/>
          <w:szCs w:val="24"/>
        </w:rPr>
      </w:pPr>
    </w:p>
    <w:p w14:paraId="3DC91DD4" w14:textId="77777777" w:rsidR="00EF02CC" w:rsidRPr="00D07A25" w:rsidRDefault="00EF02CC"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1E1BA775" w14:textId="77777777" w:rsidR="00D07A25" w:rsidRPr="00D07A25" w:rsidRDefault="00D07A25" w:rsidP="00D07A25">
      <w:pPr>
        <w:spacing w:after="0" w:line="240" w:lineRule="auto"/>
        <w:contextualSpacing/>
        <w:rPr>
          <w:rFonts w:ascii="Arial" w:hAnsi="Arial" w:cs="Arial"/>
          <w:b/>
          <w:i/>
          <w:sz w:val="24"/>
          <w:szCs w:val="24"/>
        </w:rPr>
      </w:pPr>
    </w:p>
    <w:p w14:paraId="6A0EFF2C" w14:textId="3317EAB1" w:rsidR="007F3464" w:rsidRPr="00D07A25" w:rsidRDefault="007F3464" w:rsidP="00D07A25">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37"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33FAF566" w14:textId="77777777" w:rsidR="00D07A25" w:rsidRPr="00D07A25" w:rsidRDefault="00D07A25"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bookmarkStart w:id="0" w:name="_GoBack"/>
      <w:bookmarkEnd w:id="0"/>
    </w:p>
    <w:p w14:paraId="5C603737" w14:textId="1D59B1BF" w:rsidR="007F3464" w:rsidRPr="00A45511" w:rsidRDefault="00A45511"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38"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39"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40"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33660B8F" w14:textId="77777777" w:rsidR="00EF02CC" w:rsidRPr="003B1076" w:rsidRDefault="00EF02CC" w:rsidP="00E65148">
      <w:pPr>
        <w:spacing w:after="0" w:line="240" w:lineRule="auto"/>
        <w:contextualSpacing/>
        <w:rPr>
          <w:rFonts w:ascii="Arial" w:eastAsia="Calibri" w:hAnsi="Arial" w:cs="Arial"/>
          <w:sz w:val="20"/>
          <w:szCs w:val="20"/>
        </w:rPr>
      </w:pPr>
    </w:p>
    <w:p w14:paraId="6CD6321B" w14:textId="77777777" w:rsidR="00EF02CC" w:rsidRPr="003B1076" w:rsidRDefault="008D011D"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7EEE27A7">
          <v:rect id="_x0000_i1031" style="width:472.5pt;height:.05pt" o:hralign="center" o:hrstd="t" o:hrnoshade="t" o:hr="t" fillcolor="#444" stroked="f"/>
        </w:pict>
      </w:r>
      <w:r w:rsidR="00EF02CC" w:rsidRPr="003B1076">
        <w:rPr>
          <w:rFonts w:ascii="Arial" w:eastAsia="Times New Roman" w:hAnsi="Arial" w:cs="Arial"/>
          <w:sz w:val="20"/>
          <w:szCs w:val="20"/>
        </w:rPr>
        <w:t> </w:t>
      </w:r>
    </w:p>
    <w:p w14:paraId="704D28BF" w14:textId="77777777" w:rsidR="00E73E50" w:rsidRPr="006214F6" w:rsidRDefault="00E73E50" w:rsidP="006214F6">
      <w:pPr>
        <w:pStyle w:val="Heading1"/>
        <w:spacing w:before="0" w:line="240" w:lineRule="auto"/>
        <w:rPr>
          <w:rFonts w:ascii="Arial" w:eastAsia="Times New Roman" w:hAnsi="Arial" w:cs="Arial"/>
          <w:sz w:val="24"/>
          <w:szCs w:val="24"/>
        </w:rPr>
      </w:pPr>
      <w:r w:rsidRPr="006214F6">
        <w:rPr>
          <w:rFonts w:ascii="Arial" w:eastAsia="Times New Roman" w:hAnsi="Arial" w:cs="Arial"/>
          <w:sz w:val="24"/>
          <w:szCs w:val="24"/>
        </w:rPr>
        <w:t>SUPPORT SERVICES</w:t>
      </w:r>
    </w:p>
    <w:p w14:paraId="5B2119CD" w14:textId="77777777" w:rsidR="00E73E50" w:rsidRPr="006214F6" w:rsidRDefault="00E73E50" w:rsidP="006214F6">
      <w:pPr>
        <w:pStyle w:val="Heading1"/>
        <w:spacing w:before="0" w:line="240" w:lineRule="auto"/>
        <w:rPr>
          <w:rFonts w:ascii="Arial" w:eastAsia="Times New Roman" w:hAnsi="Arial" w:cs="Arial"/>
          <w:sz w:val="24"/>
          <w:szCs w:val="24"/>
        </w:rPr>
      </w:pPr>
    </w:p>
    <w:p w14:paraId="1FE7B567" w14:textId="77777777"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3CBC9C4C" w14:textId="77777777" w:rsidR="006214F6" w:rsidRDefault="006214F6" w:rsidP="006214F6">
      <w:pPr>
        <w:spacing w:after="0" w:line="240" w:lineRule="auto"/>
        <w:contextualSpacing/>
        <w:rPr>
          <w:rFonts w:ascii="Arial" w:hAnsi="Arial" w:cs="Arial"/>
          <w:sz w:val="24"/>
          <w:szCs w:val="24"/>
        </w:rPr>
      </w:pPr>
    </w:p>
    <w:p w14:paraId="462AA04F" w14:textId="3920DC9F" w:rsidR="00AE3339" w:rsidRPr="006214F6" w:rsidRDefault="00AE3339" w:rsidP="006214F6">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1"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w:t>
      </w:r>
      <w:r w:rsidRPr="006214F6">
        <w:rPr>
          <w:rFonts w:ascii="Arial" w:eastAsia="Times New Roman" w:hAnsi="Arial" w:cs="Arial"/>
          <w:sz w:val="24"/>
          <w:szCs w:val="24"/>
        </w:rPr>
        <w:lastRenderedPageBreak/>
        <w:t>as soon</w:t>
      </w:r>
      <w:r w:rsidR="006114A4" w:rsidRPr="006214F6">
        <w:rPr>
          <w:rFonts w:ascii="Arial" w:eastAsia="Times New Roman" w:hAnsi="Arial" w:cs="Arial"/>
          <w:sz w:val="24"/>
          <w:szCs w:val="24"/>
        </w:rPr>
        <w:t xml:space="preserve"> as</w:t>
      </w:r>
      <w:r w:rsidRPr="006214F6">
        <w:rPr>
          <w:rFonts w:ascii="Arial" w:eastAsia="Times New Roman" w:hAnsi="Arial" w:cs="Arial"/>
          <w:sz w:val="24"/>
          <w:szCs w:val="24"/>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9A2BE21" w14:textId="77777777" w:rsidR="003331C7" w:rsidRPr="006214F6" w:rsidRDefault="003331C7" w:rsidP="006214F6">
      <w:pPr>
        <w:pStyle w:val="Heading1"/>
        <w:spacing w:before="0" w:line="240" w:lineRule="auto"/>
        <w:rPr>
          <w:rFonts w:ascii="Arial" w:eastAsia="Times New Roman" w:hAnsi="Arial" w:cs="Arial"/>
          <w:sz w:val="24"/>
          <w:szCs w:val="24"/>
        </w:rPr>
      </w:pPr>
    </w:p>
    <w:p w14:paraId="0364E649" w14:textId="77777777"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Counseling and Student Health</w:t>
      </w:r>
    </w:p>
    <w:p w14:paraId="2084686B" w14:textId="77777777" w:rsidR="006214F6" w:rsidRDefault="006214F6" w:rsidP="006214F6">
      <w:pPr>
        <w:spacing w:after="0" w:line="240" w:lineRule="auto"/>
        <w:contextualSpacing/>
        <w:rPr>
          <w:rFonts w:ascii="Arial" w:eastAsia="Times New Roman" w:hAnsi="Arial" w:cs="Arial"/>
          <w:sz w:val="24"/>
          <w:szCs w:val="24"/>
        </w:rPr>
      </w:pPr>
    </w:p>
    <w:p w14:paraId="50E34061" w14:textId="5FAA3A1E" w:rsidR="00A47D89" w:rsidRPr="006214F6" w:rsidRDefault="00A47D89" w:rsidP="006214F6">
      <w:pPr>
        <w:spacing w:after="0" w:line="240" w:lineRule="auto"/>
        <w:contextualSpacing/>
        <w:rPr>
          <w:rFonts w:ascii="Arial" w:eastAsia="Times New Roman" w:hAnsi="Arial" w:cs="Arial"/>
          <w:sz w:val="24"/>
          <w:szCs w:val="24"/>
        </w:rPr>
      </w:pPr>
      <w:r w:rsidRPr="006214F6">
        <w:rPr>
          <w:rFonts w:ascii="Arial" w:eastAsia="Times New Roman" w:hAnsi="Arial" w:cs="Arial"/>
          <w:sz w:val="24"/>
          <w:szCs w:val="24"/>
        </w:rPr>
        <w:t>S</w:t>
      </w:r>
      <w:r w:rsidR="005035AE" w:rsidRPr="006214F6">
        <w:rPr>
          <w:rFonts w:ascii="Arial" w:eastAsia="Times New Roman" w:hAnsi="Arial" w:cs="Arial"/>
          <w:sz w:val="24"/>
          <w:szCs w:val="24"/>
        </w:rPr>
        <w:t xml:space="preserve">tudents </w:t>
      </w:r>
      <w:r w:rsidRPr="006214F6">
        <w:rPr>
          <w:rFonts w:ascii="Arial" w:eastAsia="Times New Roman" w:hAnsi="Arial" w:cs="Arial"/>
          <w:sz w:val="24"/>
          <w:szCs w:val="24"/>
        </w:rPr>
        <w:t>sometimes experience stress from academic expectations and/or</w:t>
      </w:r>
      <w:r w:rsidR="005035AE" w:rsidRPr="006214F6">
        <w:rPr>
          <w:rFonts w:ascii="Arial" w:eastAsia="Times New Roman" w:hAnsi="Arial" w:cs="Arial"/>
          <w:sz w:val="24"/>
          <w:szCs w:val="24"/>
        </w:rPr>
        <w:t xml:space="preserve"> </w:t>
      </w:r>
      <w:r w:rsidR="00870932" w:rsidRPr="006214F6">
        <w:rPr>
          <w:rFonts w:ascii="Arial" w:eastAsia="Times New Roman" w:hAnsi="Arial" w:cs="Arial"/>
          <w:sz w:val="24"/>
          <w:szCs w:val="24"/>
        </w:rPr>
        <w:t xml:space="preserve">personal </w:t>
      </w:r>
      <w:r w:rsidRPr="006214F6">
        <w:rPr>
          <w:rFonts w:ascii="Arial" w:eastAsia="Times New Roman" w:hAnsi="Arial" w:cs="Arial"/>
          <w:sz w:val="24"/>
          <w:szCs w:val="24"/>
        </w:rPr>
        <w:t xml:space="preserve">and interpersonal </w:t>
      </w:r>
      <w:r w:rsidR="005035AE" w:rsidRPr="006214F6">
        <w:rPr>
          <w:rFonts w:ascii="Arial" w:eastAsia="Times New Roman" w:hAnsi="Arial" w:cs="Arial"/>
          <w:sz w:val="24"/>
          <w:szCs w:val="24"/>
        </w:rPr>
        <w:t xml:space="preserve">issues that may interfere with their academic performance. If you find yourself facing </w:t>
      </w:r>
      <w:r w:rsidR="00870932" w:rsidRPr="006214F6">
        <w:rPr>
          <w:rFonts w:ascii="Arial" w:eastAsia="Times New Roman" w:hAnsi="Arial" w:cs="Arial"/>
          <w:sz w:val="24"/>
          <w:szCs w:val="24"/>
        </w:rPr>
        <w:t>issues that have the potential to or are already</w:t>
      </w:r>
      <w:r w:rsidR="005035AE" w:rsidRPr="006214F6">
        <w:rPr>
          <w:rFonts w:ascii="Arial" w:eastAsia="Times New Roman" w:hAnsi="Arial" w:cs="Arial"/>
          <w:sz w:val="24"/>
          <w:szCs w:val="24"/>
        </w:rPr>
        <w:t xml:space="preserve"> </w:t>
      </w:r>
      <w:r w:rsidRPr="006214F6">
        <w:rPr>
          <w:rFonts w:ascii="Arial" w:eastAsia="Times New Roman" w:hAnsi="Arial" w:cs="Arial"/>
          <w:sz w:val="24"/>
          <w:szCs w:val="24"/>
        </w:rPr>
        <w:t xml:space="preserve">negatively </w:t>
      </w:r>
      <w:r w:rsidR="005035AE" w:rsidRPr="006214F6">
        <w:rPr>
          <w:rFonts w:ascii="Arial" w:eastAsia="Times New Roman" w:hAnsi="Arial" w:cs="Arial"/>
          <w:sz w:val="24"/>
          <w:szCs w:val="24"/>
        </w:rPr>
        <w:t>affecting your coursework, you are encouraged to talk with an instructor and</w:t>
      </w:r>
      <w:r w:rsidR="00D25185" w:rsidRPr="006214F6">
        <w:rPr>
          <w:rFonts w:ascii="Arial" w:eastAsia="Times New Roman" w:hAnsi="Arial" w:cs="Arial"/>
          <w:sz w:val="24"/>
          <w:szCs w:val="24"/>
        </w:rPr>
        <w:t>/or</w:t>
      </w:r>
      <w:r w:rsidRPr="006214F6">
        <w:rPr>
          <w:rFonts w:ascii="Arial" w:eastAsia="Times New Roman" w:hAnsi="Arial" w:cs="Arial"/>
          <w:sz w:val="24"/>
          <w:szCs w:val="24"/>
        </w:rPr>
        <w:t xml:space="preserve"> seek help through University resources available to you.</w:t>
      </w:r>
    </w:p>
    <w:p w14:paraId="3929BC7B" w14:textId="79CF5E89" w:rsidR="00A47D89" w:rsidRPr="006214F6" w:rsidRDefault="00870932" w:rsidP="006214F6">
      <w:pPr>
        <w:pStyle w:val="ListParagraph"/>
        <w:numPr>
          <w:ilvl w:val="0"/>
          <w:numId w:val="15"/>
        </w:numPr>
        <w:spacing w:after="0" w:line="240" w:lineRule="auto"/>
        <w:rPr>
          <w:rFonts w:ascii="Arial" w:eastAsia="Times New Roman" w:hAnsi="Arial" w:cs="Arial"/>
          <w:sz w:val="24"/>
          <w:szCs w:val="24"/>
        </w:rPr>
      </w:pPr>
      <w:r w:rsidRPr="006214F6">
        <w:rPr>
          <w:rFonts w:ascii="Arial" w:eastAsia="Times New Roman" w:hAnsi="Arial" w:cs="Arial"/>
          <w:sz w:val="24"/>
          <w:szCs w:val="24"/>
        </w:rPr>
        <w:t xml:space="preserve">The Counseling and Wellness Center </w:t>
      </w:r>
      <w:r w:rsidR="00A47D89" w:rsidRPr="006214F6">
        <w:rPr>
          <w:rFonts w:ascii="Arial" w:eastAsia="Times New Roman" w:hAnsi="Arial" w:cs="Arial"/>
          <w:sz w:val="24"/>
          <w:szCs w:val="24"/>
        </w:rPr>
        <w:t xml:space="preserve">352-392-1575 </w:t>
      </w:r>
      <w:r w:rsidRPr="006214F6">
        <w:rPr>
          <w:rFonts w:ascii="Arial" w:eastAsia="Times New Roman" w:hAnsi="Arial" w:cs="Arial"/>
          <w:sz w:val="24"/>
          <w:szCs w:val="24"/>
        </w:rPr>
        <w:t xml:space="preserve">offers a variety of </w:t>
      </w:r>
      <w:r w:rsidR="00A47D89" w:rsidRPr="006214F6">
        <w:rPr>
          <w:rFonts w:ascii="Arial" w:eastAsia="Times New Roman" w:hAnsi="Arial" w:cs="Arial"/>
          <w:sz w:val="24"/>
          <w:szCs w:val="24"/>
        </w:rPr>
        <w:t xml:space="preserve">support </w:t>
      </w:r>
      <w:r w:rsidRPr="006214F6">
        <w:rPr>
          <w:rFonts w:ascii="Arial" w:eastAsia="Times New Roman" w:hAnsi="Arial" w:cs="Arial"/>
          <w:sz w:val="24"/>
          <w:szCs w:val="24"/>
        </w:rPr>
        <w:t>services such as psychological assessment and intervention</w:t>
      </w:r>
      <w:r w:rsidR="00A47D89" w:rsidRPr="006214F6">
        <w:rPr>
          <w:rFonts w:ascii="Arial" w:eastAsia="Times New Roman" w:hAnsi="Arial" w:cs="Arial"/>
          <w:sz w:val="24"/>
          <w:szCs w:val="24"/>
        </w:rPr>
        <w:t xml:space="preserve"> and assistance for math and test anxiety</w:t>
      </w:r>
      <w:r w:rsidRPr="006214F6">
        <w:rPr>
          <w:rFonts w:ascii="Arial" w:eastAsia="Times New Roman" w:hAnsi="Arial" w:cs="Arial"/>
          <w:sz w:val="24"/>
          <w:szCs w:val="24"/>
        </w:rPr>
        <w:t xml:space="preserve">. </w:t>
      </w:r>
      <w:r w:rsidR="005035AE" w:rsidRPr="006214F6">
        <w:rPr>
          <w:rFonts w:ascii="Arial" w:eastAsia="Times New Roman" w:hAnsi="Arial" w:cs="Arial"/>
          <w:sz w:val="24"/>
          <w:szCs w:val="24"/>
        </w:rPr>
        <w:t xml:space="preserve">Visit </w:t>
      </w:r>
      <w:hyperlink r:id="rId42" w:history="1">
        <w:r w:rsidR="005035AE" w:rsidRPr="006214F6">
          <w:rPr>
            <w:rStyle w:val="Hyperlink"/>
            <w:rFonts w:ascii="Arial" w:eastAsia="Times New Roman" w:hAnsi="Arial" w:cs="Arial"/>
            <w:sz w:val="24"/>
            <w:szCs w:val="24"/>
          </w:rPr>
          <w:t>their</w:t>
        </w:r>
        <w:r w:rsidR="006214F6" w:rsidRPr="006214F6">
          <w:rPr>
            <w:rStyle w:val="Hyperlink"/>
            <w:rFonts w:ascii="Arial" w:eastAsia="Times New Roman" w:hAnsi="Arial" w:cs="Arial"/>
            <w:sz w:val="24"/>
            <w:szCs w:val="24"/>
          </w:rPr>
          <w:t xml:space="preserve"> web site</w:t>
        </w:r>
      </w:hyperlink>
      <w:r w:rsidR="006214F6" w:rsidRPr="006214F6">
        <w:rPr>
          <w:rFonts w:ascii="Arial" w:eastAsia="Times New Roman" w:hAnsi="Arial" w:cs="Arial"/>
          <w:sz w:val="24"/>
          <w:szCs w:val="24"/>
        </w:rPr>
        <w:t xml:space="preserve"> for more information</w:t>
      </w:r>
      <w:r w:rsidR="005035AE" w:rsidRPr="006214F6">
        <w:rPr>
          <w:rFonts w:ascii="Arial" w:eastAsia="Times New Roman" w:hAnsi="Arial" w:cs="Arial"/>
          <w:sz w:val="24"/>
          <w:szCs w:val="24"/>
        </w:rPr>
        <w:t>.</w:t>
      </w:r>
      <w:r w:rsidRPr="006214F6">
        <w:rPr>
          <w:rFonts w:ascii="Arial" w:eastAsia="Times New Roman" w:hAnsi="Arial" w:cs="Arial"/>
          <w:sz w:val="24"/>
          <w:szCs w:val="24"/>
        </w:rPr>
        <w:t xml:space="preserve"> </w:t>
      </w:r>
      <w:proofErr w:type="gramStart"/>
      <w:r w:rsidR="00A47D89" w:rsidRPr="006214F6">
        <w:rPr>
          <w:rFonts w:ascii="Arial" w:eastAsia="Times New Roman" w:hAnsi="Arial" w:cs="Arial"/>
          <w:sz w:val="24"/>
          <w:szCs w:val="24"/>
        </w:rPr>
        <w:t>On line</w:t>
      </w:r>
      <w:proofErr w:type="gramEnd"/>
      <w:r w:rsidR="00A47D89" w:rsidRPr="006214F6">
        <w:rPr>
          <w:rFonts w:ascii="Arial" w:eastAsia="Times New Roman" w:hAnsi="Arial" w:cs="Arial"/>
          <w:sz w:val="24"/>
          <w:szCs w:val="24"/>
        </w:rPr>
        <w:t xml:space="preserve"> and in person assistance is available. </w:t>
      </w:r>
    </w:p>
    <w:p w14:paraId="11307C19" w14:textId="0F635AD6" w:rsidR="00A47D89" w:rsidRPr="006214F6" w:rsidRDefault="008D011D" w:rsidP="006214F6">
      <w:pPr>
        <w:pStyle w:val="ListParagraph"/>
        <w:numPr>
          <w:ilvl w:val="0"/>
          <w:numId w:val="15"/>
        </w:numPr>
        <w:spacing w:after="0" w:line="240" w:lineRule="auto"/>
        <w:rPr>
          <w:rFonts w:ascii="Arial" w:eastAsia="Times New Roman" w:hAnsi="Arial" w:cs="Arial"/>
          <w:sz w:val="24"/>
          <w:szCs w:val="24"/>
        </w:rPr>
      </w:pPr>
      <w:hyperlink r:id="rId43" w:history="1">
        <w:r w:rsidR="006214F6" w:rsidRPr="006214F6">
          <w:rPr>
            <w:rStyle w:val="Hyperlink"/>
            <w:rFonts w:ascii="Arial" w:eastAsia="Times New Roman" w:hAnsi="Arial" w:cs="Arial"/>
            <w:sz w:val="24"/>
            <w:szCs w:val="24"/>
          </w:rPr>
          <w:t>You Matter We Care website</w:t>
        </w:r>
      </w:hyperlink>
      <w:r w:rsidR="00D914A5" w:rsidRPr="006214F6">
        <w:rPr>
          <w:rFonts w:ascii="Arial" w:eastAsia="Times New Roman" w:hAnsi="Arial" w:cs="Arial"/>
          <w:sz w:val="24"/>
          <w:szCs w:val="24"/>
        </w:rPr>
        <w:t xml:space="preserve">. </w:t>
      </w:r>
      <w:r w:rsidR="00A47D89" w:rsidRPr="006214F6">
        <w:rPr>
          <w:rFonts w:ascii="Arial" w:eastAsia="Times New Roman" w:hAnsi="Arial" w:cs="Arial"/>
          <w:sz w:val="24"/>
          <w:szCs w:val="24"/>
        </w:rPr>
        <w:t xml:space="preserve">If you are feeling overwhelmed or stressed, you can reach out for help through the You Matter We Care website, which is staffed by Dean of Students and Counseling Center personnel.  </w:t>
      </w:r>
      <w:r w:rsidR="00125C21" w:rsidRPr="006214F6">
        <w:rPr>
          <w:rFonts w:ascii="Arial" w:eastAsia="Times New Roman" w:hAnsi="Arial" w:cs="Arial"/>
          <w:sz w:val="24"/>
          <w:szCs w:val="24"/>
        </w:rPr>
        <w:t xml:space="preserve"> </w:t>
      </w:r>
    </w:p>
    <w:p w14:paraId="0C159484" w14:textId="511C4864" w:rsidR="00F95236" w:rsidRPr="006214F6" w:rsidRDefault="00A47D89" w:rsidP="006214F6">
      <w:pPr>
        <w:pStyle w:val="ListParagraph"/>
        <w:numPr>
          <w:ilvl w:val="0"/>
          <w:numId w:val="15"/>
        </w:numPr>
        <w:spacing w:after="0" w:line="240" w:lineRule="auto"/>
        <w:rPr>
          <w:rFonts w:ascii="Arial" w:hAnsi="Arial" w:cs="Arial"/>
          <w:sz w:val="24"/>
          <w:szCs w:val="24"/>
        </w:rPr>
      </w:pPr>
      <w:r w:rsidRPr="006214F6">
        <w:rPr>
          <w:rFonts w:ascii="Arial" w:eastAsia="Times New Roman" w:hAnsi="Arial" w:cs="Arial"/>
          <w:sz w:val="24"/>
          <w:szCs w:val="24"/>
        </w:rPr>
        <w:t>T</w:t>
      </w:r>
      <w:r w:rsidR="005035AE" w:rsidRPr="006214F6">
        <w:rPr>
          <w:rFonts w:ascii="Arial" w:eastAsia="Times New Roman" w:hAnsi="Arial" w:cs="Arial"/>
          <w:sz w:val="24"/>
          <w:szCs w:val="24"/>
        </w:rPr>
        <w:t xml:space="preserve">he Student Health Care Center at </w:t>
      </w:r>
      <w:proofErr w:type="spellStart"/>
      <w:r w:rsidR="005035AE" w:rsidRPr="006214F6">
        <w:rPr>
          <w:rFonts w:ascii="Arial" w:eastAsia="Times New Roman" w:hAnsi="Arial" w:cs="Arial"/>
          <w:sz w:val="24"/>
          <w:szCs w:val="24"/>
        </w:rPr>
        <w:t>Shands</w:t>
      </w:r>
      <w:proofErr w:type="spellEnd"/>
      <w:r w:rsidR="005035AE" w:rsidRPr="006214F6">
        <w:rPr>
          <w:rFonts w:ascii="Arial" w:eastAsia="Times New Roman" w:hAnsi="Arial" w:cs="Arial"/>
          <w:sz w:val="24"/>
          <w:szCs w:val="24"/>
        </w:rPr>
        <w:t xml:space="preserve"> is a satellite clinic of the main Student Health Care Center located on Fletcher Drive on campus. Student Health at </w:t>
      </w:r>
      <w:proofErr w:type="spellStart"/>
      <w:r w:rsidR="005035AE" w:rsidRPr="006214F6">
        <w:rPr>
          <w:rFonts w:ascii="Arial" w:eastAsia="Times New Roman" w:hAnsi="Arial" w:cs="Arial"/>
          <w:sz w:val="24"/>
          <w:szCs w:val="24"/>
        </w:rPr>
        <w:t>Shands</w:t>
      </w:r>
      <w:proofErr w:type="spellEnd"/>
      <w:r w:rsidR="005035AE" w:rsidRPr="006214F6">
        <w:rPr>
          <w:rFonts w:ascii="Arial" w:eastAsia="Times New Roman" w:hAnsi="Arial" w:cs="Arial"/>
          <w:sz w:val="24"/>
          <w:szCs w:val="24"/>
        </w:rPr>
        <w:t xml:space="preserve"> offers a variety of clinical services. The clinic is located on the second floor of the Dental Tower in the Health Science Center. For more information, contact the clinic at 392-062</w:t>
      </w:r>
      <w:r w:rsidR="006214F6" w:rsidRPr="006214F6">
        <w:rPr>
          <w:rFonts w:ascii="Arial" w:eastAsia="Times New Roman" w:hAnsi="Arial" w:cs="Arial"/>
          <w:sz w:val="24"/>
          <w:szCs w:val="24"/>
        </w:rPr>
        <w:t xml:space="preserve">7 or check out the </w:t>
      </w:r>
      <w:hyperlink r:id="rId44" w:history="1">
        <w:r w:rsidR="006214F6" w:rsidRPr="006214F6">
          <w:rPr>
            <w:rStyle w:val="Hyperlink"/>
            <w:rFonts w:ascii="Arial" w:eastAsia="Times New Roman" w:hAnsi="Arial" w:cs="Arial"/>
            <w:sz w:val="24"/>
            <w:szCs w:val="24"/>
          </w:rPr>
          <w:t>web site</w:t>
        </w:r>
      </w:hyperlink>
      <w:r w:rsidR="006214F6" w:rsidRPr="006214F6">
        <w:rPr>
          <w:rFonts w:ascii="Arial" w:eastAsia="Times New Roman" w:hAnsi="Arial" w:cs="Arial"/>
          <w:sz w:val="24"/>
          <w:szCs w:val="24"/>
        </w:rPr>
        <w:t xml:space="preserve">. </w:t>
      </w:r>
      <w:r w:rsidR="006214F6" w:rsidRPr="006214F6">
        <w:rPr>
          <w:rFonts w:ascii="Arial" w:hAnsi="Arial" w:cs="Arial"/>
          <w:sz w:val="24"/>
          <w:szCs w:val="24"/>
        </w:rPr>
        <w:t xml:space="preserve"> </w:t>
      </w:r>
    </w:p>
    <w:p w14:paraId="27AD37CE" w14:textId="44056388" w:rsidR="00A47D89" w:rsidRPr="006214F6" w:rsidRDefault="005035AE" w:rsidP="006214F6">
      <w:pPr>
        <w:pStyle w:val="ListParagraph"/>
        <w:numPr>
          <w:ilvl w:val="0"/>
          <w:numId w:val="15"/>
        </w:numPr>
        <w:spacing w:after="0" w:line="240" w:lineRule="auto"/>
        <w:rPr>
          <w:rFonts w:ascii="Arial" w:eastAsia="Times New Roman" w:hAnsi="Arial" w:cs="Arial"/>
          <w:sz w:val="24"/>
          <w:szCs w:val="24"/>
        </w:rPr>
      </w:pPr>
      <w:r w:rsidRPr="006214F6">
        <w:rPr>
          <w:rFonts w:ascii="Arial" w:eastAsia="Times New Roman" w:hAnsi="Arial" w:cs="Arial"/>
          <w:sz w:val="24"/>
          <w:szCs w:val="24"/>
        </w:rPr>
        <w:t>Crisis intervention</w:t>
      </w:r>
      <w:r w:rsidR="006214F6" w:rsidRPr="006214F6">
        <w:rPr>
          <w:rFonts w:ascii="Arial" w:eastAsia="Times New Roman" w:hAnsi="Arial" w:cs="Arial"/>
          <w:sz w:val="24"/>
          <w:szCs w:val="24"/>
        </w:rPr>
        <w:t xml:space="preserve"> is always available 24/7 from: </w:t>
      </w:r>
      <w:hyperlink r:id="rId45" w:history="1">
        <w:r w:rsidRPr="006214F6">
          <w:rPr>
            <w:rStyle w:val="Hyperlink"/>
            <w:rFonts w:ascii="Arial" w:eastAsia="Times New Roman" w:hAnsi="Arial" w:cs="Arial"/>
            <w:sz w:val="24"/>
            <w:szCs w:val="24"/>
          </w:rPr>
          <w:t>Alachua County Crisis Center</w:t>
        </w:r>
      </w:hyperlink>
      <w:r w:rsidR="006214F6" w:rsidRPr="006214F6">
        <w:rPr>
          <w:rFonts w:ascii="Arial" w:eastAsia="Times New Roman" w:hAnsi="Arial" w:cs="Arial"/>
          <w:sz w:val="24"/>
          <w:szCs w:val="24"/>
        </w:rPr>
        <w:t xml:space="preserve">, </w:t>
      </w:r>
      <w:r w:rsidRPr="006214F6">
        <w:rPr>
          <w:rFonts w:ascii="Arial" w:eastAsia="Times New Roman" w:hAnsi="Arial" w:cs="Arial"/>
          <w:sz w:val="24"/>
          <w:szCs w:val="24"/>
        </w:rPr>
        <w:t>(352) 264-6789</w:t>
      </w:r>
    </w:p>
    <w:p w14:paraId="14B80FCC" w14:textId="25A5739F" w:rsidR="003331C7" w:rsidRPr="006214F6" w:rsidRDefault="006214F6" w:rsidP="006214F6">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w:t>
      </w:r>
      <w:r w:rsidR="005035AE" w:rsidRPr="006214F6">
        <w:rPr>
          <w:rFonts w:ascii="Arial" w:eastAsia="Times New Roman" w:hAnsi="Arial" w:cs="Arial"/>
          <w:sz w:val="24"/>
          <w:szCs w:val="24"/>
        </w:rPr>
        <w:t>o not wait until you reach a crisis to come in and talk with us. We have helped many students through stressful situations impacting their academic performance. You are not alone so do not be afraid to ask for assistance.</w:t>
      </w:r>
    </w:p>
    <w:p w14:paraId="7442CF49" w14:textId="77777777" w:rsidR="005035AE" w:rsidRPr="00E65148" w:rsidRDefault="008D011D"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117436F8">
          <v:rect id="_x0000_i1032" style="width:472.5pt;height:.05pt" o:hralign="center" o:hrstd="t" o:hrnoshade="t" o:hr="t" fillcolor="#444" stroked="f"/>
        </w:pict>
      </w:r>
    </w:p>
    <w:p w14:paraId="42171CFA" w14:textId="77777777" w:rsidR="005035AE" w:rsidRPr="00E65148" w:rsidRDefault="005035AE" w:rsidP="00E65148">
      <w:pPr>
        <w:spacing w:before="240" w:after="0" w:line="240" w:lineRule="auto"/>
        <w:contextualSpacing/>
        <w:rPr>
          <w:rFonts w:ascii="Arial" w:eastAsia="Times New Roman" w:hAnsi="Arial" w:cs="Arial"/>
          <w:sz w:val="24"/>
          <w:szCs w:val="24"/>
        </w:rPr>
      </w:pPr>
    </w:p>
    <w:sectPr w:rsidR="005035AE" w:rsidRPr="00E65148" w:rsidSect="00371737">
      <w:headerReference w:type="default" r:id="rId46"/>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0B7B" w14:textId="77777777" w:rsidR="00FF2088" w:rsidRDefault="00FF2088" w:rsidP="00371737">
      <w:pPr>
        <w:spacing w:after="0" w:line="240" w:lineRule="auto"/>
      </w:pPr>
      <w:r>
        <w:separator/>
      </w:r>
    </w:p>
  </w:endnote>
  <w:endnote w:type="continuationSeparator" w:id="0">
    <w:p w14:paraId="22899A6C" w14:textId="77777777" w:rsidR="00FF2088" w:rsidRDefault="00FF2088"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F406" w14:textId="77777777" w:rsidR="00FF2088" w:rsidRDefault="00FF2088" w:rsidP="00371737">
      <w:pPr>
        <w:spacing w:after="0" w:line="240" w:lineRule="auto"/>
      </w:pPr>
      <w:r>
        <w:separator/>
      </w:r>
    </w:p>
  </w:footnote>
  <w:footnote w:type="continuationSeparator" w:id="0">
    <w:p w14:paraId="385F2BE6" w14:textId="77777777" w:rsidR="00FF2088" w:rsidRDefault="00FF2088"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169367"/>
      <w:docPartObj>
        <w:docPartGallery w:val="Page Numbers (Top of Page)"/>
        <w:docPartUnique/>
      </w:docPartObj>
    </w:sdtPr>
    <w:sdtEndPr>
      <w:rPr>
        <w:noProof/>
      </w:rPr>
    </w:sdtEndPr>
    <w:sdtContent>
      <w:p w14:paraId="5CD94EA7" w14:textId="069295F4" w:rsidR="00FF2088" w:rsidRDefault="00FF208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7AB499E" w14:textId="77777777" w:rsidR="00FF2088" w:rsidRDefault="00FF2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552C"/>
    <w:multiLevelType w:val="hybridMultilevel"/>
    <w:tmpl w:val="6B18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A05EF"/>
    <w:multiLevelType w:val="hybridMultilevel"/>
    <w:tmpl w:val="A880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3"/>
  </w:num>
  <w:num w:numId="5">
    <w:abstractNumId w:val="14"/>
  </w:num>
  <w:num w:numId="6">
    <w:abstractNumId w:val="4"/>
  </w:num>
  <w:num w:numId="7">
    <w:abstractNumId w:val="11"/>
  </w:num>
  <w:num w:numId="8">
    <w:abstractNumId w:val="10"/>
  </w:num>
  <w:num w:numId="9">
    <w:abstractNumId w:val="1"/>
  </w:num>
  <w:num w:numId="10">
    <w:abstractNumId w:val="9"/>
  </w:num>
  <w:num w:numId="11">
    <w:abstractNumId w:val="7"/>
  </w:num>
  <w:num w:numId="12">
    <w:abstractNumId w:val="3"/>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0C7B89"/>
    <w:rsid w:val="00101FD9"/>
    <w:rsid w:val="00104772"/>
    <w:rsid w:val="001140BE"/>
    <w:rsid w:val="00125C21"/>
    <w:rsid w:val="00127454"/>
    <w:rsid w:val="001311EA"/>
    <w:rsid w:val="001401EC"/>
    <w:rsid w:val="001441B7"/>
    <w:rsid w:val="00146228"/>
    <w:rsid w:val="0014636A"/>
    <w:rsid w:val="00153D0C"/>
    <w:rsid w:val="00160FD5"/>
    <w:rsid w:val="00177416"/>
    <w:rsid w:val="00191549"/>
    <w:rsid w:val="001A3496"/>
    <w:rsid w:val="001A794B"/>
    <w:rsid w:val="001B6FD6"/>
    <w:rsid w:val="001D0115"/>
    <w:rsid w:val="001D1685"/>
    <w:rsid w:val="001D78EC"/>
    <w:rsid w:val="001E2C05"/>
    <w:rsid w:val="00212254"/>
    <w:rsid w:val="00221D44"/>
    <w:rsid w:val="00227C94"/>
    <w:rsid w:val="00232180"/>
    <w:rsid w:val="00240124"/>
    <w:rsid w:val="002417C4"/>
    <w:rsid w:val="00256233"/>
    <w:rsid w:val="00264265"/>
    <w:rsid w:val="00267DD5"/>
    <w:rsid w:val="00272C8F"/>
    <w:rsid w:val="00287020"/>
    <w:rsid w:val="00290D46"/>
    <w:rsid w:val="00292A8A"/>
    <w:rsid w:val="002A0D35"/>
    <w:rsid w:val="002A627D"/>
    <w:rsid w:val="002B355B"/>
    <w:rsid w:val="002B7F24"/>
    <w:rsid w:val="002C70F6"/>
    <w:rsid w:val="002D5CCB"/>
    <w:rsid w:val="002F12A2"/>
    <w:rsid w:val="002F3403"/>
    <w:rsid w:val="003106FB"/>
    <w:rsid w:val="00324215"/>
    <w:rsid w:val="00325B32"/>
    <w:rsid w:val="003331C7"/>
    <w:rsid w:val="003401D4"/>
    <w:rsid w:val="00350519"/>
    <w:rsid w:val="00351F30"/>
    <w:rsid w:val="00354F27"/>
    <w:rsid w:val="00357288"/>
    <w:rsid w:val="0036113D"/>
    <w:rsid w:val="00370B50"/>
    <w:rsid w:val="00371737"/>
    <w:rsid w:val="003801F3"/>
    <w:rsid w:val="00381376"/>
    <w:rsid w:val="003B1076"/>
    <w:rsid w:val="003B317C"/>
    <w:rsid w:val="003B328C"/>
    <w:rsid w:val="003B741F"/>
    <w:rsid w:val="003C53D1"/>
    <w:rsid w:val="003D1789"/>
    <w:rsid w:val="003E4050"/>
    <w:rsid w:val="003F1936"/>
    <w:rsid w:val="003F37DE"/>
    <w:rsid w:val="003F5072"/>
    <w:rsid w:val="003F7F98"/>
    <w:rsid w:val="00404566"/>
    <w:rsid w:val="004123DA"/>
    <w:rsid w:val="00420771"/>
    <w:rsid w:val="00441DE3"/>
    <w:rsid w:val="004675DE"/>
    <w:rsid w:val="004A1E9C"/>
    <w:rsid w:val="004A3589"/>
    <w:rsid w:val="004C04F5"/>
    <w:rsid w:val="004D2897"/>
    <w:rsid w:val="004D59B3"/>
    <w:rsid w:val="004E0786"/>
    <w:rsid w:val="004E3CBE"/>
    <w:rsid w:val="004E7220"/>
    <w:rsid w:val="004F0338"/>
    <w:rsid w:val="004F0AA1"/>
    <w:rsid w:val="004F1E7B"/>
    <w:rsid w:val="004F3D36"/>
    <w:rsid w:val="005007C9"/>
    <w:rsid w:val="005035AE"/>
    <w:rsid w:val="005135BA"/>
    <w:rsid w:val="00523D23"/>
    <w:rsid w:val="00524AF1"/>
    <w:rsid w:val="00531F14"/>
    <w:rsid w:val="005642FA"/>
    <w:rsid w:val="005838D4"/>
    <w:rsid w:val="00587EF6"/>
    <w:rsid w:val="005B170E"/>
    <w:rsid w:val="005B421B"/>
    <w:rsid w:val="005B5042"/>
    <w:rsid w:val="005C77B9"/>
    <w:rsid w:val="005D45BD"/>
    <w:rsid w:val="005D5B9D"/>
    <w:rsid w:val="005E2538"/>
    <w:rsid w:val="005E2764"/>
    <w:rsid w:val="005F4E55"/>
    <w:rsid w:val="005F52BC"/>
    <w:rsid w:val="00607EB5"/>
    <w:rsid w:val="006114A4"/>
    <w:rsid w:val="006214F6"/>
    <w:rsid w:val="00623447"/>
    <w:rsid w:val="00625487"/>
    <w:rsid w:val="00633C63"/>
    <w:rsid w:val="006348DA"/>
    <w:rsid w:val="00644CF2"/>
    <w:rsid w:val="006522CA"/>
    <w:rsid w:val="00672B51"/>
    <w:rsid w:val="0067618C"/>
    <w:rsid w:val="006A6BFD"/>
    <w:rsid w:val="006C30DB"/>
    <w:rsid w:val="006C6D4E"/>
    <w:rsid w:val="006D16F3"/>
    <w:rsid w:val="00706C68"/>
    <w:rsid w:val="0071465D"/>
    <w:rsid w:val="007445F4"/>
    <w:rsid w:val="00744AD6"/>
    <w:rsid w:val="00746448"/>
    <w:rsid w:val="00747398"/>
    <w:rsid w:val="00750989"/>
    <w:rsid w:val="00753440"/>
    <w:rsid w:val="00761D03"/>
    <w:rsid w:val="00771E75"/>
    <w:rsid w:val="00775262"/>
    <w:rsid w:val="007D710D"/>
    <w:rsid w:val="007F3464"/>
    <w:rsid w:val="00800B85"/>
    <w:rsid w:val="00806032"/>
    <w:rsid w:val="008207DF"/>
    <w:rsid w:val="00822CEB"/>
    <w:rsid w:val="00831DB4"/>
    <w:rsid w:val="008376FE"/>
    <w:rsid w:val="00841E2B"/>
    <w:rsid w:val="00842799"/>
    <w:rsid w:val="0085071D"/>
    <w:rsid w:val="00857849"/>
    <w:rsid w:val="008604B5"/>
    <w:rsid w:val="00867912"/>
    <w:rsid w:val="00870932"/>
    <w:rsid w:val="008846A3"/>
    <w:rsid w:val="008905BD"/>
    <w:rsid w:val="0089398A"/>
    <w:rsid w:val="008A45CC"/>
    <w:rsid w:val="008B03F7"/>
    <w:rsid w:val="008D011D"/>
    <w:rsid w:val="008F3656"/>
    <w:rsid w:val="008F7666"/>
    <w:rsid w:val="009027AE"/>
    <w:rsid w:val="00907B75"/>
    <w:rsid w:val="00911CEC"/>
    <w:rsid w:val="00913B24"/>
    <w:rsid w:val="00914048"/>
    <w:rsid w:val="00922F56"/>
    <w:rsid w:val="009355E5"/>
    <w:rsid w:val="00955090"/>
    <w:rsid w:val="00960CD5"/>
    <w:rsid w:val="00964CDE"/>
    <w:rsid w:val="00974C90"/>
    <w:rsid w:val="00983F3C"/>
    <w:rsid w:val="00985E91"/>
    <w:rsid w:val="00987DD4"/>
    <w:rsid w:val="009B19F3"/>
    <w:rsid w:val="009C07EF"/>
    <w:rsid w:val="009C28FD"/>
    <w:rsid w:val="009C3F43"/>
    <w:rsid w:val="009C5009"/>
    <w:rsid w:val="009D0B4C"/>
    <w:rsid w:val="009D56BD"/>
    <w:rsid w:val="009E406C"/>
    <w:rsid w:val="00A01D56"/>
    <w:rsid w:val="00A0686E"/>
    <w:rsid w:val="00A1359B"/>
    <w:rsid w:val="00A14D33"/>
    <w:rsid w:val="00A2367B"/>
    <w:rsid w:val="00A3336C"/>
    <w:rsid w:val="00A344C6"/>
    <w:rsid w:val="00A361F5"/>
    <w:rsid w:val="00A37B83"/>
    <w:rsid w:val="00A44C39"/>
    <w:rsid w:val="00A45511"/>
    <w:rsid w:val="00A47D89"/>
    <w:rsid w:val="00A55838"/>
    <w:rsid w:val="00A57471"/>
    <w:rsid w:val="00A63FCC"/>
    <w:rsid w:val="00A8162A"/>
    <w:rsid w:val="00AB54E5"/>
    <w:rsid w:val="00AC4373"/>
    <w:rsid w:val="00AE3339"/>
    <w:rsid w:val="00AF12D0"/>
    <w:rsid w:val="00AF1F85"/>
    <w:rsid w:val="00B14FA2"/>
    <w:rsid w:val="00B53906"/>
    <w:rsid w:val="00B62606"/>
    <w:rsid w:val="00B71462"/>
    <w:rsid w:val="00B97175"/>
    <w:rsid w:val="00BC6351"/>
    <w:rsid w:val="00BC7769"/>
    <w:rsid w:val="00BD5773"/>
    <w:rsid w:val="00BF0933"/>
    <w:rsid w:val="00C15639"/>
    <w:rsid w:val="00C24AEC"/>
    <w:rsid w:val="00C71BCD"/>
    <w:rsid w:val="00C8247E"/>
    <w:rsid w:val="00C86D4B"/>
    <w:rsid w:val="00C90358"/>
    <w:rsid w:val="00C91A0B"/>
    <w:rsid w:val="00C922A9"/>
    <w:rsid w:val="00C94A60"/>
    <w:rsid w:val="00CA0969"/>
    <w:rsid w:val="00CC69C7"/>
    <w:rsid w:val="00CC7456"/>
    <w:rsid w:val="00CD2DCE"/>
    <w:rsid w:val="00CE0731"/>
    <w:rsid w:val="00D047E7"/>
    <w:rsid w:val="00D07A25"/>
    <w:rsid w:val="00D21BDC"/>
    <w:rsid w:val="00D25185"/>
    <w:rsid w:val="00D26559"/>
    <w:rsid w:val="00D316BA"/>
    <w:rsid w:val="00D34804"/>
    <w:rsid w:val="00D360E7"/>
    <w:rsid w:val="00D42C6D"/>
    <w:rsid w:val="00D56436"/>
    <w:rsid w:val="00D56D87"/>
    <w:rsid w:val="00D67CA9"/>
    <w:rsid w:val="00D8059F"/>
    <w:rsid w:val="00D914A5"/>
    <w:rsid w:val="00D91900"/>
    <w:rsid w:val="00D920BC"/>
    <w:rsid w:val="00DD535D"/>
    <w:rsid w:val="00DF60F2"/>
    <w:rsid w:val="00E016EA"/>
    <w:rsid w:val="00E053FB"/>
    <w:rsid w:val="00E10D75"/>
    <w:rsid w:val="00E258AF"/>
    <w:rsid w:val="00E31797"/>
    <w:rsid w:val="00E37975"/>
    <w:rsid w:val="00E52E87"/>
    <w:rsid w:val="00E52EC8"/>
    <w:rsid w:val="00E65148"/>
    <w:rsid w:val="00E70DA8"/>
    <w:rsid w:val="00E73E50"/>
    <w:rsid w:val="00E801EE"/>
    <w:rsid w:val="00E84618"/>
    <w:rsid w:val="00E97885"/>
    <w:rsid w:val="00EA2F6F"/>
    <w:rsid w:val="00EB1B05"/>
    <w:rsid w:val="00ED1217"/>
    <w:rsid w:val="00ED22FA"/>
    <w:rsid w:val="00ED6016"/>
    <w:rsid w:val="00ED74B8"/>
    <w:rsid w:val="00EE194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65A69"/>
    <w:rsid w:val="00F732DC"/>
    <w:rsid w:val="00F8661A"/>
    <w:rsid w:val="00F86D95"/>
    <w:rsid w:val="00F90757"/>
    <w:rsid w:val="00F90E96"/>
    <w:rsid w:val="00F9360F"/>
    <w:rsid w:val="00F95236"/>
    <w:rsid w:val="00F97402"/>
    <w:rsid w:val="00F976FF"/>
    <w:rsid w:val="00FA0467"/>
    <w:rsid w:val="00FF2088"/>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135BA"/>
    <w:pPr>
      <w:autoSpaceDE w:val="0"/>
      <w:autoSpaceDN w:val="0"/>
      <w:adjustRightInd w:val="0"/>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F2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phhp-marsiske.sites.medinfo.ufl.edu/for-students/classes/tests-and-measurement-coverage-in-clp-courses/" TargetMode="External"/><Relationship Id="rId18" Type="http://schemas.openxmlformats.org/officeDocument/2006/relationships/hyperlink" Target="http://www.learner.org/resources/series65.html" TargetMode="External"/><Relationship Id="rId26" Type="http://schemas.openxmlformats.org/officeDocument/2006/relationships/hyperlink" Target="file:///C:\Users\hackg\Desktop\Learning-support@ufl.edu" TargetMode="External"/><Relationship Id="rId39"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 Type="http://schemas.openxmlformats.org/officeDocument/2006/relationships/styles" Target="styles.xml"/><Relationship Id="rId21" Type="http://schemas.openxmlformats.org/officeDocument/2006/relationships/hyperlink" Target="http://helpdesk.ufl.edu/software-services/spss/" TargetMode="External"/><Relationship Id="rId34" Type="http://schemas.openxmlformats.org/officeDocument/2006/relationships/hyperlink" Target="http://www.sagepub.com/field4e/main.htm" TargetMode="External"/><Relationship Id="rId42" Type="http://schemas.openxmlformats.org/officeDocument/2006/relationships/hyperlink" Target="http://www.counseling.ufl.ed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hhp-marsiske.sites.medinfo.ufl.edu/for-students/classes/references-for-clp-6527652865297525-readings/" TargetMode="External"/><Relationship Id="rId17" Type="http://schemas.openxmlformats.org/officeDocument/2006/relationships/hyperlink" Target="http://phhp-marsiske.sites.medinfo.ufl.edu/for-students/classes/references-for-clp-6527652865297525-readings/" TargetMode="External"/><Relationship Id="rId25" Type="http://schemas.openxmlformats.org/officeDocument/2006/relationships/hyperlink" Target="http://apps.ufl.edu" TargetMode="External"/><Relationship Id="rId33" Type="http://schemas.openxmlformats.org/officeDocument/2006/relationships/hyperlink" Target="http://www.statisticshell.com/apf.html" TargetMode="External"/><Relationship Id="rId38" Type="http://schemas.openxmlformats.org/officeDocument/2006/relationships/hyperlink" Target="https://gatorevals.aa.ufl.edu/student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gwords.com" TargetMode="External"/><Relationship Id="rId20" Type="http://schemas.openxmlformats.org/officeDocument/2006/relationships/hyperlink" Target="https://studysites.sagepub.com/field4e/main.htm" TargetMode="External"/><Relationship Id="rId29" Type="http://schemas.openxmlformats.org/officeDocument/2006/relationships/hyperlink" Target="https://ufl.blueera.com/ufl/" TargetMode="External"/><Relationship Id="rId41" Type="http://schemas.openxmlformats.org/officeDocument/2006/relationships/hyperlink" Target="http://www.ds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mejia@ufl.edu" TargetMode="External"/><Relationship Id="rId24" Type="http://schemas.openxmlformats.org/officeDocument/2006/relationships/hyperlink" Target="http://www.it.ufl.edu/2015/01/free-office-365-downloads-available-to-faculty-and-staff/" TargetMode="External"/><Relationship Id="rId32" Type="http://schemas.openxmlformats.org/officeDocument/2006/relationships/hyperlink" Target="http://www.multicultural.ufl.edu" TargetMode="External"/><Relationship Id="rId37" Type="http://schemas.openxmlformats.org/officeDocument/2006/relationships/hyperlink" Target="https://ufl.blueera.com/ufl/" TargetMode="External"/><Relationship Id="rId40" Type="http://schemas.openxmlformats.org/officeDocument/2006/relationships/hyperlink" Target="https://gatorevals.aa.ufl.edu/public-results/" TargetMode="External"/><Relationship Id="rId45" Type="http://schemas.openxmlformats.org/officeDocument/2006/relationships/hyperlink" Target="http://www.alachuacounty.us/DEPTS/CSS/CRISISCENTER/Pages/CrisisCenter.aspx" TargetMode="External"/><Relationship Id="rId5" Type="http://schemas.openxmlformats.org/officeDocument/2006/relationships/webSettings" Target="webSettings.xml"/><Relationship Id="rId15" Type="http://schemas.openxmlformats.org/officeDocument/2006/relationships/hyperlink" Target="http://vitalsource.com" TargetMode="External"/><Relationship Id="rId23"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28" Type="http://schemas.openxmlformats.org/officeDocument/2006/relationships/hyperlink" Target="http://catalog.ufl.edu/ugrad/current/regulations/info/grades.aspx" TargetMode="External"/><Relationship Id="rId36" Type="http://schemas.openxmlformats.org/officeDocument/2006/relationships/hyperlink" Target="http://gradschool.ufl.edu/students/introduction.html" TargetMode="External"/><Relationship Id="rId10" Type="http://schemas.openxmlformats.org/officeDocument/2006/relationships/hyperlink" Target="mailto:peiweiliu@ufl.edu" TargetMode="External"/><Relationship Id="rId19" Type="http://schemas.openxmlformats.org/officeDocument/2006/relationships/hyperlink" Target="http://www.statisticshell.com/html/apf.html" TargetMode="External"/><Relationship Id="rId31" Type="http://schemas.openxmlformats.org/officeDocument/2006/relationships/hyperlink" Target="http://facstaff.phhp.ufl.edu/services/resourceguide/getstarted.htm" TargetMode="External"/><Relationship Id="rId44"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mailto:marsiske@phhp.ufl.edu" TargetMode="External"/><Relationship Id="rId14" Type="http://schemas.openxmlformats.org/officeDocument/2006/relationships/hyperlink" Target="http://phhp-marsiske.sites.medinfo.ufl.edu/for-students/classes/research-design-and-methods-coverage-in-clp-courses/" TargetMode="External"/><Relationship Id="rId22" Type="http://schemas.openxmlformats.org/officeDocument/2006/relationships/hyperlink" Target="http://onthehub.com" TargetMode="External"/><Relationship Id="rId27" Type="http://schemas.openxmlformats.org/officeDocument/2006/relationships/hyperlink" Target="https://lss.at.ufl.edu/help.shtml" TargetMode="External"/><Relationship Id="rId30" Type="http://schemas.openxmlformats.org/officeDocument/2006/relationships/hyperlink" Target="http://www.registrar.ufl.edu/catalogarchive/01-02-catalog/academic_regulations/academic_regulations_013_.htm" TargetMode="External"/><Relationship Id="rId35" Type="http://schemas.openxmlformats.org/officeDocument/2006/relationships/hyperlink" Target="https://www.dso.ufl.edu/sccr/process/student-conduct-honor-code/" TargetMode="External"/><Relationship Id="rId43" Type="http://schemas.openxmlformats.org/officeDocument/2006/relationships/hyperlink" Target="http://www.umatter.ufl.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7082-1DA8-4480-BA2E-7712AA2A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17</Pages>
  <Words>6097</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7</cp:revision>
  <dcterms:created xsi:type="dcterms:W3CDTF">2019-07-02T19:25:00Z</dcterms:created>
  <dcterms:modified xsi:type="dcterms:W3CDTF">2019-07-31T14:03:00Z</dcterms:modified>
</cp:coreProperties>
</file>